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0DEF" w:rsidRDefault="00750DEF" w:rsidP="00750DEF">
      <w:pPr>
        <w:rPr>
          <w:noProof/>
        </w:rPr>
      </w:pPr>
      <w:r>
        <w:rPr>
          <w:noProof/>
        </w:rPr>
        <mc:AlternateContent>
          <mc:Choice Requires="wps">
            <w:drawing>
              <wp:anchor distT="0" distB="0" distL="114300" distR="114300" simplePos="0" relativeHeight="251732992" behindDoc="0" locked="0" layoutInCell="1" allowOverlap="1" wp14:anchorId="13DEBB08" wp14:editId="62B9D920">
                <wp:simplePos x="0" y="0"/>
                <wp:positionH relativeFrom="margin">
                  <wp:align>left</wp:align>
                </wp:positionH>
                <wp:positionV relativeFrom="paragraph">
                  <wp:posOffset>13335</wp:posOffset>
                </wp:positionV>
                <wp:extent cx="2238375" cy="333375"/>
                <wp:effectExtent l="0" t="0" r="28575" b="28575"/>
                <wp:wrapNone/>
                <wp:docPr id="28" name="テキスト ボックス 28"/>
                <wp:cNvGraphicFramePr/>
                <a:graphic xmlns:a="http://schemas.openxmlformats.org/drawingml/2006/main">
                  <a:graphicData uri="http://schemas.microsoft.com/office/word/2010/wordprocessingShape">
                    <wps:wsp>
                      <wps:cNvSpPr txBox="1"/>
                      <wps:spPr>
                        <a:xfrm>
                          <a:off x="0" y="0"/>
                          <a:ext cx="2238375" cy="333375"/>
                        </a:xfrm>
                        <a:prstGeom prst="rect">
                          <a:avLst/>
                        </a:prstGeom>
                        <a:solidFill>
                          <a:sysClr val="windowText" lastClr="000000"/>
                        </a:solidFill>
                        <a:ln w="6350">
                          <a:solidFill>
                            <a:prstClr val="black"/>
                          </a:solidFill>
                        </a:ln>
                        <a:effectLst/>
                      </wps:spPr>
                      <wps:txbx>
                        <w:txbxContent>
                          <w:p w:rsidR="00750DEF" w:rsidRPr="001E1A47" w:rsidRDefault="00750DEF" w:rsidP="00750DEF">
                            <w:pPr>
                              <w:spacing w:line="0" w:lineRule="atLeast"/>
                              <w:jc w:val="left"/>
                              <w:rPr>
                                <w:b/>
                                <w:color w:val="FFFFFF" w:themeColor="background1"/>
                                <w:sz w:val="26"/>
                                <w:szCs w:val="26"/>
                              </w:rPr>
                            </w:pPr>
                            <w:r>
                              <w:rPr>
                                <w:rFonts w:ascii="游ゴシック" w:eastAsia="游ゴシック" w:hAnsi="游ゴシック" w:hint="eastAsia"/>
                                <w:b/>
                                <w:color w:val="FFFFFF" w:themeColor="background1"/>
                                <w:sz w:val="26"/>
                                <w:szCs w:val="26"/>
                              </w:rPr>
                              <w:t>参加</w:t>
                            </w:r>
                            <w:r w:rsidRPr="001E1A47">
                              <w:rPr>
                                <w:rFonts w:ascii="游ゴシック" w:eastAsia="游ゴシック" w:hAnsi="游ゴシック" w:hint="eastAsia"/>
                                <w:b/>
                                <w:color w:val="FFFFFF" w:themeColor="background1"/>
                                <w:sz w:val="26"/>
                                <w:szCs w:val="26"/>
                              </w:rPr>
                              <w:t>に</w:t>
                            </w:r>
                            <w:r w:rsidRPr="001E1A47">
                              <w:rPr>
                                <w:rFonts w:ascii="游ゴシック" w:eastAsia="游ゴシック" w:hAnsi="游ゴシック"/>
                                <w:b/>
                                <w:color w:val="FFFFFF" w:themeColor="background1"/>
                                <w:sz w:val="26"/>
                                <w:szCs w:val="26"/>
                              </w:rPr>
                              <w:t>あたっての</w:t>
                            </w:r>
                            <w:r w:rsidRPr="001E1A47">
                              <w:rPr>
                                <w:rFonts w:ascii="游ゴシック" w:eastAsia="游ゴシック" w:hAnsi="游ゴシック" w:hint="eastAsia"/>
                                <w:b/>
                                <w:color w:val="FFFFFF" w:themeColor="background1"/>
                                <w:sz w:val="26"/>
                                <w:szCs w:val="26"/>
                              </w:rPr>
                              <w:t>注意事項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DEBB08" id="テキスト ボックス 28" o:spid="_x0000_s1050" type="#_x0000_t202" style="position:absolute;left:0;text-align:left;margin-left:0;margin-top:1.05pt;width:176.25pt;height:26.25pt;z-index:2517329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" fillcolor="windowText" strokeweight=".5pt">
                <v:textbox>
                  <w:txbxContent>
                    <w:p w:rsidR="00750DEF" w:rsidRPr="001E1A47" w:rsidRDefault="00750DEF" w:rsidP="00750DEF">
                      <w:pPr>
                        <w:spacing w:line="0" w:lineRule="atLeast"/>
                        <w:jc w:val="left"/>
                        <w:rPr>
                          <w:b/>
                          <w:color w:val="FFFFFF" w:themeColor="background1"/>
                          <w:sz w:val="26"/>
                          <w:szCs w:val="26"/>
                        </w:rPr>
                      </w:pPr>
                      <w:r>
                        <w:rPr>
                          <w:rFonts w:ascii="游ゴシック" w:eastAsia="游ゴシック" w:hAnsi="游ゴシック" w:hint="eastAsia"/>
                          <w:b/>
                          <w:color w:val="FFFFFF" w:themeColor="background1"/>
                          <w:sz w:val="26"/>
                          <w:szCs w:val="26"/>
                        </w:rPr>
                        <w:t>参加</w:t>
                      </w:r>
                      <w:r w:rsidRPr="001E1A47">
                        <w:rPr>
                          <w:rFonts w:ascii="游ゴシック" w:eastAsia="游ゴシック" w:hAnsi="游ゴシック" w:hint="eastAsia"/>
                          <w:b/>
                          <w:color w:val="FFFFFF" w:themeColor="background1"/>
                          <w:sz w:val="26"/>
                          <w:szCs w:val="26"/>
                        </w:rPr>
                        <w:t>に</w:t>
                      </w:r>
                      <w:r w:rsidRPr="001E1A47">
                        <w:rPr>
                          <w:rFonts w:ascii="游ゴシック" w:eastAsia="游ゴシック" w:hAnsi="游ゴシック"/>
                          <w:b/>
                          <w:color w:val="FFFFFF" w:themeColor="background1"/>
                          <w:sz w:val="26"/>
                          <w:szCs w:val="26"/>
                        </w:rPr>
                        <w:t>あたっての</w:t>
                      </w:r>
                      <w:r w:rsidRPr="001E1A47">
                        <w:rPr>
                          <w:rFonts w:ascii="游ゴシック" w:eastAsia="游ゴシック" w:hAnsi="游ゴシック" w:hint="eastAsia"/>
                          <w:b/>
                          <w:color w:val="FFFFFF" w:themeColor="background1"/>
                          <w:sz w:val="26"/>
                          <w:szCs w:val="26"/>
                        </w:rPr>
                        <w:t>注意事項</w:t>
                      </w:r>
                    </w:p>
                  </w:txbxContent>
                </v:textbox>
                <w10:wrap anchorx="margin"/>
              </v:shape>
            </w:pict>
          </mc:Fallback>
        </mc:AlternateContent>
      </w:r>
    </w:p>
    <w:p w:rsidR="00750DEF" w:rsidRDefault="00750DEF" w:rsidP="00750DEF">
      <w:r>
        <w:rPr>
          <w:noProof/>
        </w:rPr>
        <mc:AlternateContent>
          <mc:Choice Requires="wps">
            <w:drawing>
              <wp:anchor distT="0" distB="0" distL="114300" distR="114300" simplePos="0" relativeHeight="251730944" behindDoc="0" locked="0" layoutInCell="1" allowOverlap="1" wp14:anchorId="6BFB777D" wp14:editId="2923F138">
                <wp:simplePos x="0" y="0"/>
                <wp:positionH relativeFrom="column">
                  <wp:posOffset>22860</wp:posOffset>
                </wp:positionH>
                <wp:positionV relativeFrom="paragraph">
                  <wp:posOffset>156210</wp:posOffset>
                </wp:positionV>
                <wp:extent cx="5962650" cy="1504950"/>
                <wp:effectExtent l="0" t="0" r="0" b="0"/>
                <wp:wrapNone/>
                <wp:docPr id="43" name="テキスト ボックス 43"/>
                <wp:cNvGraphicFramePr/>
                <a:graphic xmlns:a="http://schemas.openxmlformats.org/drawingml/2006/main">
                  <a:graphicData uri="http://schemas.microsoft.com/office/word/2010/wordprocessingShape">
                    <wps:wsp>
                      <wps:cNvSpPr txBox="1"/>
                      <wps:spPr>
                        <a:xfrm>
                          <a:off x="0" y="0"/>
                          <a:ext cx="5962650" cy="1504950"/>
                        </a:xfrm>
                        <a:prstGeom prst="rect">
                          <a:avLst/>
                        </a:prstGeom>
                        <a:solidFill>
                          <a:sysClr val="window" lastClr="FFFFFF"/>
                        </a:solidFill>
                        <a:ln w="6350">
                          <a:noFill/>
                        </a:ln>
                        <a:effectLst/>
                      </wps:spPr>
                      <wps:txbx>
                        <w:txbxContent>
                          <w:p w:rsidR="00750DEF" w:rsidRPr="001C766B" w:rsidRDefault="00750DEF" w:rsidP="00750DEF">
                            <w:pPr>
                              <w:spacing w:line="0" w:lineRule="atLeast"/>
                              <w:jc w:val="left"/>
                              <w:rPr>
                                <w:rFonts w:ascii="游ゴシック" w:eastAsia="游ゴシック" w:hAnsi="游ゴシック"/>
                                <w:sz w:val="22"/>
                              </w:rPr>
                            </w:pPr>
                            <w:r w:rsidRPr="001C766B">
                              <w:rPr>
                                <w:rFonts w:ascii="游ゴシック" w:eastAsia="游ゴシック" w:hAnsi="游ゴシック" w:hint="eastAsia"/>
                                <w:sz w:val="22"/>
                              </w:rPr>
                              <w:t>以下の注意事項をご確認の上、お申込みください。</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セミナーではオンライン会議システム「Zoom」を使用します。端末（パソコン、タブレット、スマートフォン）と高速インターネット回線をご用意ください。</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事前にZoomアプリをインストールしてください。</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大量のデータ通信が発生するため、定額制の通信回線の利用を推奨します。</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見るだけ（顔出ししない）の方は、Webカメラは不要です。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FB777D" id="テキスト ボックス 43" o:spid="_x0000_s1051" type="#_x0000_t202" style="position:absolute;left:0;text-align:left;margin-left:1.8pt;margin-top:12.3pt;width:469.5pt;height:118.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" fillcolor="window" stroked="f" strokeweight=".5pt">
                <v:textbox>
                  <w:txbxContent>
                    <w:p w:rsidR="00750DEF" w:rsidRPr="001C766B" w:rsidRDefault="00750DEF" w:rsidP="00750DEF">
                      <w:pPr>
                        <w:spacing w:line="0" w:lineRule="atLeast"/>
                        <w:jc w:val="left"/>
                        <w:rPr>
                          <w:rFonts w:ascii="游ゴシック" w:eastAsia="游ゴシック" w:hAnsi="游ゴシック"/>
                          <w:sz w:val="22"/>
                        </w:rPr>
                      </w:pPr>
                      <w:r w:rsidRPr="001C766B">
                        <w:rPr>
                          <w:rFonts w:ascii="游ゴシック" w:eastAsia="游ゴシック" w:hAnsi="游ゴシック" w:hint="eastAsia"/>
                          <w:sz w:val="22"/>
                        </w:rPr>
                        <w:t>以下の注意事項をご確認の上、お申込みください。</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セミナーではオンライン会議システム「Zoom」を使用します。端末（パソコン、タブレット、スマートフォン）と高速インターネット回線をご用意ください。</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事前にZoomアプリをインストールしてください。</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大量のデータ通信が発生するため、定額制の通信回線の利用を推奨します。</w:t>
                      </w:r>
                    </w:p>
                    <w:p w:rsidR="00750DEF" w:rsidRPr="001C766B" w:rsidRDefault="00750DEF" w:rsidP="00750DEF">
                      <w:pPr>
                        <w:pStyle w:val="a9"/>
                        <w:numPr>
                          <w:ilvl w:val="0"/>
                          <w:numId w:val="1"/>
                        </w:numPr>
                        <w:spacing w:line="0" w:lineRule="atLeast"/>
                        <w:ind w:left="284" w:hanging="284"/>
                        <w:jc w:val="left"/>
                        <w:rPr>
                          <w:rFonts w:ascii="游ゴシック" w:eastAsia="游ゴシック" w:hAnsi="游ゴシック"/>
                          <w:sz w:val="22"/>
                        </w:rPr>
                      </w:pPr>
                      <w:r w:rsidRPr="001C766B">
                        <w:rPr>
                          <w:rFonts w:ascii="游ゴシック" w:eastAsia="游ゴシック" w:hAnsi="游ゴシック" w:hint="eastAsia"/>
                          <w:sz w:val="22"/>
                        </w:rPr>
                        <w:t>見るだけ（顔出ししない）の方は、Webカメラは不要です。</w:t>
                      </w:r>
                    </w:p>
                  </w:txbxContent>
                </v:textbox>
              </v:shape>
            </w:pict>
          </mc:Fallback>
        </mc:AlternateContent>
      </w:r>
    </w:p>
    <w:tbl>
      <w:tblPr>
        <w:tblpPr w:leftFromText="142" w:rightFromText="142" w:vertAnchor="text" w:horzAnchor="margin" w:tblpY="9009"/>
        <w:tblW w:w="10201" w:type="dxa"/>
        <w:tblCellMar>
          <w:left w:w="99" w:type="dxa"/>
          <w:right w:w="99" w:type="dxa"/>
        </w:tblCellMar>
        <w:tblLook w:val="04A0" w:firstRow="1" w:lastRow="0" w:firstColumn="1" w:lastColumn="0" w:noHBand="0" w:noVBand="1"/>
      </w:tblPr>
      <w:tblGrid>
        <w:gridCol w:w="1980"/>
        <w:gridCol w:w="1499"/>
        <w:gridCol w:w="60"/>
        <w:gridCol w:w="3544"/>
        <w:gridCol w:w="850"/>
        <w:gridCol w:w="2268"/>
      </w:tblGrid>
      <w:tr w:rsidR="00CB73F3" w:rsidRPr="001E1A47" w:rsidTr="009C64D3">
        <w:trPr>
          <w:trHeight w:val="283"/>
        </w:trPr>
        <w:tc>
          <w:tcPr>
            <w:tcW w:w="1980" w:type="dxa"/>
            <w:tcBorders>
              <w:top w:val="single" w:sz="4" w:space="0" w:color="auto"/>
              <w:left w:val="single" w:sz="4" w:space="0" w:color="auto"/>
              <w:bottom w:val="single" w:sz="4" w:space="0" w:color="auto"/>
              <w:right w:val="single" w:sz="4" w:space="0" w:color="auto"/>
            </w:tcBorders>
            <w:shd w:val="clear" w:color="auto" w:fill="DEEAF6" w:themeFill="accent1" w:themeFillTint="33"/>
            <w:noWrap/>
            <w:vAlign w:val="center"/>
            <w:hideMark/>
          </w:tcPr>
          <w:p w:rsidR="00CB73F3" w:rsidRPr="001E1A47" w:rsidRDefault="00CB73F3" w:rsidP="009C64D3">
            <w:pPr>
              <w:widowControl/>
              <w:jc w:val="center"/>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企業・団体名</w:t>
            </w:r>
          </w:p>
        </w:tc>
        <w:tc>
          <w:tcPr>
            <w:tcW w:w="1499" w:type="dxa"/>
            <w:tcBorders>
              <w:top w:val="single" w:sz="4" w:space="0" w:color="auto"/>
              <w:left w:val="nil"/>
              <w:bottom w:val="single" w:sz="4" w:space="0" w:color="auto"/>
              <w:right w:val="nil"/>
            </w:tcBorders>
          </w:tcPr>
          <w:p w:rsidR="00CB73F3" w:rsidRPr="001E1A47" w:rsidRDefault="00CB73F3" w:rsidP="009C64D3">
            <w:pPr>
              <w:widowControl/>
              <w:jc w:val="left"/>
              <w:rPr>
                <w:rFonts w:ascii="ＭＳ Ｐゴシック" w:eastAsia="ＭＳ Ｐゴシック" w:hAnsi="ＭＳ Ｐゴシック" w:cs="ＭＳ Ｐゴシック" w:hint="eastAsia"/>
                <w:color w:val="000000"/>
                <w:kern w:val="0"/>
                <w:sz w:val="22"/>
              </w:rPr>
            </w:pPr>
          </w:p>
        </w:tc>
        <w:tc>
          <w:tcPr>
            <w:tcW w:w="672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B73F3" w:rsidRPr="001E1A47" w:rsidRDefault="00CB73F3" w:rsidP="009C64D3">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r>
      <w:tr w:rsidR="00CB73F3" w:rsidRPr="001E1A47" w:rsidTr="009C64D3">
        <w:trPr>
          <w:trHeight w:val="283"/>
        </w:trPr>
        <w:tc>
          <w:tcPr>
            <w:tcW w:w="198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B73F3" w:rsidRPr="001E1A47" w:rsidRDefault="00CB73F3" w:rsidP="009C64D3">
            <w:pPr>
              <w:widowControl/>
              <w:jc w:val="center"/>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電話番号</w:t>
            </w:r>
          </w:p>
        </w:tc>
        <w:tc>
          <w:tcPr>
            <w:tcW w:w="1499" w:type="dxa"/>
            <w:tcBorders>
              <w:top w:val="single" w:sz="4" w:space="0" w:color="auto"/>
              <w:left w:val="nil"/>
              <w:bottom w:val="single" w:sz="4" w:space="0" w:color="auto"/>
              <w:right w:val="nil"/>
            </w:tcBorders>
          </w:tcPr>
          <w:p w:rsidR="00CB73F3" w:rsidRPr="001E1A47" w:rsidRDefault="00CB73F3" w:rsidP="009C64D3">
            <w:pPr>
              <w:widowControl/>
              <w:jc w:val="left"/>
              <w:rPr>
                <w:rFonts w:ascii="ＭＳ Ｐゴシック" w:eastAsia="ＭＳ Ｐゴシック" w:hAnsi="ＭＳ Ｐゴシック" w:cs="ＭＳ Ｐゴシック" w:hint="eastAsia"/>
                <w:color w:val="000000"/>
                <w:kern w:val="0"/>
                <w:sz w:val="22"/>
              </w:rPr>
            </w:pPr>
          </w:p>
        </w:tc>
        <w:tc>
          <w:tcPr>
            <w:tcW w:w="6722" w:type="dxa"/>
            <w:gridSpan w:val="4"/>
            <w:tcBorders>
              <w:top w:val="single" w:sz="4" w:space="0" w:color="auto"/>
              <w:left w:val="nil"/>
              <w:bottom w:val="single" w:sz="4" w:space="0" w:color="auto"/>
              <w:right w:val="single" w:sz="4" w:space="0" w:color="000000"/>
            </w:tcBorders>
            <w:shd w:val="clear" w:color="auto" w:fill="auto"/>
            <w:noWrap/>
            <w:vAlign w:val="center"/>
            <w:hideMark/>
          </w:tcPr>
          <w:p w:rsidR="00CB73F3" w:rsidRPr="001E1A47" w:rsidRDefault="00CB73F3" w:rsidP="009C64D3">
            <w:pPr>
              <w:widowControl/>
              <w:jc w:val="left"/>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 xml:space="preserve">　</w:t>
            </w:r>
          </w:p>
        </w:tc>
      </w:tr>
      <w:tr w:rsidR="00CB73F3" w:rsidRPr="001E1A47" w:rsidTr="009C64D3">
        <w:trPr>
          <w:trHeight w:val="530"/>
        </w:trPr>
        <w:tc>
          <w:tcPr>
            <w:tcW w:w="1980"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B73F3" w:rsidRPr="001E1A47" w:rsidRDefault="00CB73F3" w:rsidP="009C64D3">
            <w:pPr>
              <w:widowControl/>
              <w:jc w:val="center"/>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所属・役職名</w:t>
            </w:r>
          </w:p>
        </w:tc>
        <w:tc>
          <w:tcPr>
            <w:tcW w:w="1559" w:type="dxa"/>
            <w:gridSpan w:val="2"/>
            <w:tcBorders>
              <w:top w:val="nil"/>
              <w:left w:val="nil"/>
              <w:bottom w:val="single" w:sz="4" w:space="0" w:color="auto"/>
              <w:right w:val="single" w:sz="4" w:space="0" w:color="auto"/>
            </w:tcBorders>
            <w:shd w:val="clear" w:color="auto" w:fill="DEEAF6" w:themeFill="accent1" w:themeFillTint="33"/>
            <w:noWrap/>
            <w:vAlign w:val="center"/>
            <w:hideMark/>
          </w:tcPr>
          <w:p w:rsidR="00CB73F3" w:rsidRPr="001E1A47" w:rsidRDefault="00CB73F3" w:rsidP="009C64D3">
            <w:pPr>
              <w:widowControl/>
              <w:jc w:val="center"/>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氏名</w:t>
            </w:r>
          </w:p>
        </w:tc>
        <w:tc>
          <w:tcPr>
            <w:tcW w:w="3544" w:type="dxa"/>
            <w:tcBorders>
              <w:top w:val="nil"/>
              <w:left w:val="nil"/>
              <w:bottom w:val="single" w:sz="4" w:space="0" w:color="auto"/>
              <w:right w:val="single" w:sz="4" w:space="0" w:color="auto"/>
            </w:tcBorders>
            <w:shd w:val="clear" w:color="auto" w:fill="DEEAF6" w:themeFill="accent1" w:themeFillTint="33"/>
            <w:noWrap/>
            <w:vAlign w:val="center"/>
            <w:hideMark/>
          </w:tcPr>
          <w:p w:rsidR="00CB73F3" w:rsidRPr="001E1A47" w:rsidRDefault="00CB73F3" w:rsidP="009C64D3">
            <w:pPr>
              <w:widowControl/>
              <w:jc w:val="center"/>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メールアドレス</w:t>
            </w:r>
          </w:p>
        </w:tc>
        <w:tc>
          <w:tcPr>
            <w:tcW w:w="850" w:type="dxa"/>
            <w:tcBorders>
              <w:top w:val="nil"/>
              <w:left w:val="nil"/>
              <w:bottom w:val="single" w:sz="4" w:space="0" w:color="auto"/>
              <w:right w:val="single" w:sz="4" w:space="0" w:color="auto"/>
            </w:tcBorders>
            <w:shd w:val="clear" w:color="auto" w:fill="DEEAF6" w:themeFill="accent1" w:themeFillTint="33"/>
            <w:vAlign w:val="center"/>
          </w:tcPr>
          <w:p w:rsidR="00CB73F3" w:rsidRPr="001E1A47" w:rsidRDefault="00CB73F3" w:rsidP="009C64D3">
            <w:pPr>
              <w:widowControl/>
              <w:jc w:val="center"/>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年代</w:t>
            </w:r>
          </w:p>
        </w:tc>
        <w:tc>
          <w:tcPr>
            <w:tcW w:w="2268" w:type="dxa"/>
            <w:tcBorders>
              <w:top w:val="nil"/>
              <w:left w:val="single" w:sz="4" w:space="0" w:color="auto"/>
              <w:bottom w:val="single" w:sz="4" w:space="0" w:color="auto"/>
              <w:right w:val="single" w:sz="4" w:space="0" w:color="auto"/>
            </w:tcBorders>
            <w:shd w:val="clear" w:color="auto" w:fill="DEEAF6" w:themeFill="accent1" w:themeFillTint="33"/>
            <w:noWrap/>
            <w:vAlign w:val="center"/>
            <w:hideMark/>
          </w:tcPr>
          <w:p w:rsidR="00CB73F3" w:rsidRDefault="00CB73F3" w:rsidP="009C64D3">
            <w:pPr>
              <w:widowControl/>
              <w:jc w:val="center"/>
              <w:rPr>
                <w:rFonts w:ascii="ＭＳ Ｐゴシック" w:eastAsia="ＭＳ Ｐゴシック" w:hAnsi="ＭＳ Ｐゴシック" w:cs="ＭＳ Ｐゴシック"/>
                <w:color w:val="000000"/>
                <w:kern w:val="0"/>
                <w:sz w:val="22"/>
              </w:rPr>
            </w:pPr>
            <w:r w:rsidRPr="001E1A47">
              <w:rPr>
                <w:rFonts w:ascii="ＭＳ Ｐゴシック" w:eastAsia="ＭＳ Ｐゴシック" w:hAnsi="ＭＳ Ｐゴシック" w:cs="ＭＳ Ｐゴシック" w:hint="eastAsia"/>
                <w:color w:val="000000"/>
                <w:kern w:val="0"/>
                <w:sz w:val="22"/>
              </w:rPr>
              <w:t>CPDS加入者番号</w:t>
            </w:r>
          </w:p>
          <w:p w:rsidR="00CB73F3" w:rsidRPr="00654795" w:rsidRDefault="00CB73F3" w:rsidP="009C64D3">
            <w:pPr>
              <w:widowControl/>
              <w:spacing w:line="0" w:lineRule="atLeast"/>
              <w:jc w:val="center"/>
              <w:rPr>
                <w:rFonts w:ascii="ＭＳ Ｐゴシック" w:eastAsia="ＭＳ Ｐゴシック" w:hAnsi="ＭＳ Ｐゴシック" w:cs="ＭＳ Ｐゴシック"/>
                <w:color w:val="000000"/>
                <w:kern w:val="0"/>
                <w:sz w:val="18"/>
                <w:szCs w:val="18"/>
              </w:rPr>
            </w:pPr>
            <w:r w:rsidRPr="00654795">
              <w:rPr>
                <w:rFonts w:ascii="ＭＳ Ｐゴシック" w:eastAsia="ＭＳ Ｐゴシック" w:hAnsi="ＭＳ Ｐゴシック" w:cs="ＭＳ Ｐゴシック" w:hint="eastAsia"/>
                <w:color w:val="000000"/>
                <w:kern w:val="0"/>
                <w:sz w:val="18"/>
                <w:szCs w:val="18"/>
              </w:rPr>
              <w:t>※希望者のみ</w:t>
            </w:r>
          </w:p>
        </w:tc>
      </w:tr>
      <w:tr w:rsidR="00CB73F3" w:rsidRPr="001E1A47" w:rsidTr="009C64D3">
        <w:trPr>
          <w:trHeight w:val="28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73F3" w:rsidRPr="001E1A47" w:rsidRDefault="00CB73F3" w:rsidP="009C64D3">
            <w:pPr>
              <w:widowControl/>
              <w:jc w:val="left"/>
              <w:rPr>
                <w:rFonts w:ascii="ＭＳ Ｐゴシック" w:eastAsia="ＭＳ Ｐゴシック" w:hAnsi="ＭＳ Ｐゴシック" w:cs="ＭＳ Ｐゴシック" w:hint="eastAsia"/>
                <w:color w:val="000000"/>
                <w:kern w:val="0"/>
                <w:sz w:val="22"/>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73F3" w:rsidRPr="001E1A47" w:rsidRDefault="00CB73F3" w:rsidP="009C64D3">
            <w:pPr>
              <w:widowControl/>
              <w:jc w:val="left"/>
              <w:rPr>
                <w:rFonts w:ascii="ＭＳ Ｐゴシック" w:eastAsia="ＭＳ Ｐゴシック" w:hAnsi="ＭＳ Ｐゴシック" w:cs="ＭＳ Ｐゴシック"/>
                <w:color w:val="000000"/>
                <w:kern w:val="0"/>
                <w:sz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CB73F3" w:rsidRPr="001E1A47" w:rsidRDefault="00CB73F3" w:rsidP="009C64D3">
            <w:pPr>
              <w:widowControl/>
              <w:jc w:val="left"/>
              <w:rPr>
                <w:rFonts w:ascii="ＭＳ Ｐゴシック" w:eastAsia="ＭＳ Ｐゴシック" w:hAnsi="ＭＳ Ｐゴシック" w:cs="ＭＳ Ｐゴシック"/>
                <w:color w:val="000000"/>
                <w:kern w:val="0"/>
                <w:sz w:val="22"/>
              </w:rPr>
            </w:pPr>
          </w:p>
        </w:tc>
        <w:tc>
          <w:tcPr>
            <w:tcW w:w="850" w:type="dxa"/>
            <w:tcBorders>
              <w:top w:val="nil"/>
              <w:left w:val="nil"/>
              <w:bottom w:val="single" w:sz="4" w:space="0" w:color="auto"/>
              <w:right w:val="single" w:sz="4" w:space="0" w:color="auto"/>
            </w:tcBorders>
          </w:tcPr>
          <w:p w:rsidR="00CB73F3" w:rsidRPr="001E1A47" w:rsidRDefault="00CB73F3" w:rsidP="009C64D3">
            <w:pPr>
              <w:widowControl/>
              <w:jc w:val="righ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代</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CB73F3" w:rsidRPr="001E1A47" w:rsidRDefault="00CB73F3" w:rsidP="009C64D3">
            <w:pPr>
              <w:widowControl/>
              <w:jc w:val="left"/>
              <w:rPr>
                <w:rFonts w:ascii="ＭＳ Ｐゴシック" w:eastAsia="ＭＳ Ｐゴシック" w:hAnsi="ＭＳ Ｐゴシック" w:cs="ＭＳ Ｐゴシック"/>
                <w:color w:val="000000"/>
                <w:kern w:val="0"/>
                <w:sz w:val="22"/>
              </w:rPr>
            </w:pPr>
          </w:p>
        </w:tc>
      </w:tr>
      <w:tr w:rsidR="00CB73F3" w:rsidRPr="001E1A47" w:rsidTr="009C64D3">
        <w:trPr>
          <w:trHeight w:val="28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73F3" w:rsidRPr="001E1A47" w:rsidRDefault="00CB73F3" w:rsidP="009C64D3">
            <w:pPr>
              <w:widowControl/>
              <w:jc w:val="left"/>
              <w:rPr>
                <w:rFonts w:ascii="ＭＳ Ｐゴシック" w:eastAsia="ＭＳ Ｐゴシック" w:hAnsi="ＭＳ Ｐゴシック" w:cs="ＭＳ Ｐゴシック"/>
                <w:color w:val="000000"/>
                <w:kern w:val="0"/>
                <w:sz w:val="22"/>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73F3" w:rsidRPr="001E1A47" w:rsidRDefault="00CB73F3" w:rsidP="009C64D3">
            <w:pPr>
              <w:widowControl/>
              <w:jc w:val="left"/>
              <w:rPr>
                <w:rFonts w:ascii="ＭＳ Ｐゴシック" w:eastAsia="ＭＳ Ｐゴシック" w:hAnsi="ＭＳ Ｐゴシック" w:cs="ＭＳ Ｐゴシック" w:hint="eastAsia"/>
                <w:color w:val="000000"/>
                <w:kern w:val="0"/>
                <w:sz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CB73F3" w:rsidRPr="001E1A47" w:rsidRDefault="00CB73F3" w:rsidP="009C64D3">
            <w:pPr>
              <w:widowControl/>
              <w:jc w:val="left"/>
              <w:rPr>
                <w:rFonts w:ascii="ＭＳ Ｐゴシック" w:eastAsia="ＭＳ Ｐゴシック" w:hAnsi="ＭＳ Ｐゴシック" w:cs="ＭＳ Ｐゴシック"/>
                <w:color w:val="000000"/>
                <w:kern w:val="0"/>
                <w:sz w:val="22"/>
              </w:rPr>
            </w:pPr>
          </w:p>
        </w:tc>
        <w:tc>
          <w:tcPr>
            <w:tcW w:w="850" w:type="dxa"/>
            <w:tcBorders>
              <w:top w:val="nil"/>
              <w:left w:val="nil"/>
              <w:bottom w:val="single" w:sz="4" w:space="0" w:color="auto"/>
              <w:right w:val="single" w:sz="4" w:space="0" w:color="auto"/>
            </w:tcBorders>
          </w:tcPr>
          <w:p w:rsidR="00CB73F3" w:rsidRPr="001E1A47" w:rsidRDefault="00CB73F3" w:rsidP="009C64D3">
            <w:pPr>
              <w:widowControl/>
              <w:jc w:val="righ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代</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CB73F3" w:rsidRPr="001E1A47" w:rsidRDefault="00CB73F3" w:rsidP="009C64D3">
            <w:pPr>
              <w:widowControl/>
              <w:jc w:val="left"/>
              <w:rPr>
                <w:rFonts w:ascii="ＭＳ Ｐゴシック" w:eastAsia="ＭＳ Ｐゴシック" w:hAnsi="ＭＳ Ｐゴシック" w:cs="ＭＳ Ｐゴシック"/>
                <w:color w:val="000000"/>
                <w:kern w:val="0"/>
                <w:sz w:val="22"/>
              </w:rPr>
            </w:pPr>
          </w:p>
        </w:tc>
      </w:tr>
      <w:tr w:rsidR="00CB73F3" w:rsidRPr="001E1A47" w:rsidTr="009C64D3">
        <w:trPr>
          <w:trHeight w:val="28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73F3" w:rsidRPr="001E1A47" w:rsidRDefault="00CB73F3" w:rsidP="009C64D3">
            <w:pPr>
              <w:widowControl/>
              <w:jc w:val="left"/>
              <w:rPr>
                <w:rFonts w:ascii="ＭＳ Ｐゴシック" w:eastAsia="ＭＳ Ｐゴシック" w:hAnsi="ＭＳ Ｐゴシック" w:cs="ＭＳ Ｐゴシック"/>
                <w:color w:val="000000"/>
                <w:kern w:val="0"/>
                <w:sz w:val="22"/>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73F3" w:rsidRPr="001E1A47" w:rsidRDefault="00CB73F3" w:rsidP="009C64D3">
            <w:pPr>
              <w:widowControl/>
              <w:jc w:val="left"/>
              <w:rPr>
                <w:rFonts w:ascii="ＭＳ Ｐゴシック" w:eastAsia="ＭＳ Ｐゴシック" w:hAnsi="ＭＳ Ｐゴシック" w:cs="ＭＳ Ｐゴシック"/>
                <w:color w:val="000000"/>
                <w:kern w:val="0"/>
                <w:sz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CB73F3" w:rsidRPr="001E1A47" w:rsidRDefault="00CB73F3" w:rsidP="009C64D3">
            <w:pPr>
              <w:widowControl/>
              <w:jc w:val="left"/>
              <w:rPr>
                <w:rFonts w:ascii="ＭＳ Ｐゴシック" w:eastAsia="ＭＳ Ｐゴシック" w:hAnsi="ＭＳ Ｐゴシック" w:cs="ＭＳ Ｐゴシック"/>
                <w:color w:val="000000"/>
                <w:kern w:val="0"/>
                <w:sz w:val="22"/>
              </w:rPr>
            </w:pPr>
          </w:p>
        </w:tc>
        <w:tc>
          <w:tcPr>
            <w:tcW w:w="850" w:type="dxa"/>
            <w:tcBorders>
              <w:top w:val="nil"/>
              <w:left w:val="nil"/>
              <w:bottom w:val="single" w:sz="4" w:space="0" w:color="auto"/>
              <w:right w:val="single" w:sz="4" w:space="0" w:color="auto"/>
            </w:tcBorders>
          </w:tcPr>
          <w:p w:rsidR="00CB73F3" w:rsidRPr="001E1A47" w:rsidRDefault="00CB73F3" w:rsidP="009C64D3">
            <w:pPr>
              <w:widowControl/>
              <w:jc w:val="righ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代</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CB73F3" w:rsidRPr="001E1A47" w:rsidRDefault="00CB73F3" w:rsidP="009C64D3">
            <w:pPr>
              <w:widowControl/>
              <w:jc w:val="left"/>
              <w:rPr>
                <w:rFonts w:ascii="ＭＳ Ｐゴシック" w:eastAsia="ＭＳ Ｐゴシック" w:hAnsi="ＭＳ Ｐゴシック" w:cs="ＭＳ Ｐゴシック"/>
                <w:color w:val="000000"/>
                <w:kern w:val="0"/>
                <w:sz w:val="22"/>
              </w:rPr>
            </w:pPr>
          </w:p>
        </w:tc>
      </w:tr>
      <w:tr w:rsidR="00CB73F3" w:rsidRPr="001E1A47" w:rsidTr="009C64D3">
        <w:trPr>
          <w:trHeight w:val="283"/>
        </w:trPr>
        <w:tc>
          <w:tcPr>
            <w:tcW w:w="1980" w:type="dxa"/>
            <w:tcBorders>
              <w:top w:val="nil"/>
              <w:left w:val="single" w:sz="4" w:space="0" w:color="auto"/>
              <w:bottom w:val="single" w:sz="4" w:space="0" w:color="auto"/>
              <w:right w:val="single" w:sz="4" w:space="0" w:color="auto"/>
            </w:tcBorders>
            <w:shd w:val="clear" w:color="auto" w:fill="auto"/>
            <w:noWrap/>
            <w:vAlign w:val="center"/>
            <w:hideMark/>
          </w:tcPr>
          <w:p w:rsidR="00CB73F3" w:rsidRPr="001E1A47" w:rsidRDefault="00CB73F3" w:rsidP="009C64D3">
            <w:pPr>
              <w:widowControl/>
              <w:jc w:val="left"/>
              <w:rPr>
                <w:rFonts w:ascii="ＭＳ Ｐゴシック" w:eastAsia="ＭＳ Ｐゴシック" w:hAnsi="ＭＳ Ｐゴシック" w:cs="ＭＳ Ｐゴシック"/>
                <w:color w:val="000000"/>
                <w:kern w:val="0"/>
                <w:sz w:val="22"/>
              </w:rPr>
            </w:pPr>
          </w:p>
        </w:tc>
        <w:tc>
          <w:tcPr>
            <w:tcW w:w="1559" w:type="dxa"/>
            <w:gridSpan w:val="2"/>
            <w:tcBorders>
              <w:top w:val="nil"/>
              <w:left w:val="nil"/>
              <w:bottom w:val="single" w:sz="4" w:space="0" w:color="auto"/>
              <w:right w:val="single" w:sz="4" w:space="0" w:color="auto"/>
            </w:tcBorders>
            <w:shd w:val="clear" w:color="auto" w:fill="auto"/>
            <w:noWrap/>
            <w:vAlign w:val="center"/>
            <w:hideMark/>
          </w:tcPr>
          <w:p w:rsidR="00CB73F3" w:rsidRPr="001E1A47" w:rsidRDefault="00CB73F3" w:rsidP="009C64D3">
            <w:pPr>
              <w:widowControl/>
              <w:jc w:val="left"/>
              <w:rPr>
                <w:rFonts w:ascii="ＭＳ Ｐゴシック" w:eastAsia="ＭＳ Ｐゴシック" w:hAnsi="ＭＳ Ｐゴシック" w:cs="ＭＳ Ｐゴシック"/>
                <w:color w:val="000000"/>
                <w:kern w:val="0"/>
                <w:sz w:val="22"/>
              </w:rPr>
            </w:pPr>
          </w:p>
        </w:tc>
        <w:tc>
          <w:tcPr>
            <w:tcW w:w="3544" w:type="dxa"/>
            <w:tcBorders>
              <w:top w:val="nil"/>
              <w:left w:val="nil"/>
              <w:bottom w:val="single" w:sz="4" w:space="0" w:color="auto"/>
              <w:right w:val="single" w:sz="4" w:space="0" w:color="auto"/>
            </w:tcBorders>
            <w:shd w:val="clear" w:color="auto" w:fill="auto"/>
            <w:noWrap/>
            <w:vAlign w:val="center"/>
            <w:hideMark/>
          </w:tcPr>
          <w:p w:rsidR="00CB73F3" w:rsidRPr="001E1A47" w:rsidRDefault="00CB73F3" w:rsidP="009C64D3">
            <w:pPr>
              <w:widowControl/>
              <w:jc w:val="left"/>
              <w:rPr>
                <w:rFonts w:ascii="ＭＳ Ｐゴシック" w:eastAsia="ＭＳ Ｐゴシック" w:hAnsi="ＭＳ Ｐゴシック" w:cs="ＭＳ Ｐゴシック"/>
                <w:color w:val="000000"/>
                <w:kern w:val="0"/>
                <w:sz w:val="22"/>
              </w:rPr>
            </w:pPr>
          </w:p>
        </w:tc>
        <w:tc>
          <w:tcPr>
            <w:tcW w:w="850" w:type="dxa"/>
            <w:tcBorders>
              <w:top w:val="nil"/>
              <w:left w:val="nil"/>
              <w:bottom w:val="single" w:sz="4" w:space="0" w:color="auto"/>
              <w:right w:val="single" w:sz="4" w:space="0" w:color="auto"/>
            </w:tcBorders>
          </w:tcPr>
          <w:p w:rsidR="00CB73F3" w:rsidRPr="001E1A47" w:rsidRDefault="00CB73F3" w:rsidP="009C64D3">
            <w:pPr>
              <w:widowControl/>
              <w:jc w:val="right"/>
              <w:rPr>
                <w:rFonts w:ascii="ＭＳ Ｐゴシック" w:eastAsia="ＭＳ Ｐゴシック" w:hAnsi="ＭＳ Ｐゴシック" w:cs="ＭＳ Ｐゴシック" w:hint="eastAsia"/>
                <w:color w:val="000000"/>
                <w:kern w:val="0"/>
                <w:sz w:val="22"/>
              </w:rPr>
            </w:pPr>
            <w:r>
              <w:rPr>
                <w:rFonts w:ascii="ＭＳ Ｐゴシック" w:eastAsia="ＭＳ Ｐゴシック" w:hAnsi="ＭＳ Ｐゴシック" w:cs="ＭＳ Ｐゴシック" w:hint="eastAsia"/>
                <w:color w:val="000000"/>
                <w:kern w:val="0"/>
                <w:sz w:val="22"/>
              </w:rPr>
              <w:t>代</w:t>
            </w:r>
          </w:p>
        </w:tc>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CB73F3" w:rsidRPr="001E1A47" w:rsidRDefault="00CB73F3" w:rsidP="009C64D3">
            <w:pPr>
              <w:widowControl/>
              <w:jc w:val="left"/>
              <w:rPr>
                <w:rFonts w:ascii="ＭＳ Ｐゴシック" w:eastAsia="ＭＳ Ｐゴシック" w:hAnsi="ＭＳ Ｐゴシック" w:cs="ＭＳ Ｐゴシック"/>
                <w:color w:val="000000"/>
                <w:kern w:val="0"/>
                <w:sz w:val="22"/>
              </w:rPr>
            </w:pPr>
          </w:p>
        </w:tc>
      </w:tr>
    </w:tbl>
    <w:p w:rsidR="005568EA" w:rsidRPr="00750DEF" w:rsidRDefault="009C64D3" w:rsidP="009C64D3">
      <w:pPr>
        <w:ind w:rightChars="-338" w:right="-710"/>
      </w:pPr>
      <w:bookmarkStart w:id="0" w:name="_GoBack"/>
      <w:bookmarkEnd w:id="0"/>
      <w:r>
        <w:rPr>
          <w:noProof/>
        </w:rPr>
        <mc:AlternateContent>
          <mc:Choice Requires="wps">
            <w:drawing>
              <wp:anchor distT="0" distB="0" distL="114300" distR="114300" simplePos="0" relativeHeight="251736064" behindDoc="1" locked="0" layoutInCell="1" allowOverlap="1" wp14:anchorId="4AAF8A0E" wp14:editId="4B50068A">
                <wp:simplePos x="0" y="0"/>
                <wp:positionH relativeFrom="column">
                  <wp:posOffset>-167641</wp:posOffset>
                </wp:positionH>
                <wp:positionV relativeFrom="paragraph">
                  <wp:posOffset>4690745</wp:posOffset>
                </wp:positionV>
                <wp:extent cx="6753225" cy="4248150"/>
                <wp:effectExtent l="0" t="0" r="28575" b="19050"/>
                <wp:wrapNone/>
                <wp:docPr id="37" name="正方形/長方形 37"/>
                <wp:cNvGraphicFramePr/>
                <a:graphic xmlns:a="http://schemas.openxmlformats.org/drawingml/2006/main">
                  <a:graphicData uri="http://schemas.microsoft.com/office/word/2010/wordprocessingShape">
                    <wps:wsp>
                      <wps:cNvSpPr/>
                      <wps:spPr>
                        <a:xfrm>
                          <a:off x="0" y="0"/>
                          <a:ext cx="6753225" cy="4248150"/>
                        </a:xfrm>
                        <a:prstGeom prst="rect">
                          <a:avLst/>
                        </a:prstGeom>
                        <a:noFill/>
                        <a:ln w="12700" cap="flat" cmpd="sng" algn="ctr">
                          <a:solidFill>
                            <a:schemeClr val="accent1">
                              <a:lumMod val="75000"/>
                            </a:scheme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23CABB" id="正方形/長方形 37" o:spid="_x0000_s1026" style="position:absolute;left:0;text-align:left;margin-left:-13.2pt;margin-top:369.35pt;width:531.75pt;height:334.5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" filled="f" strokecolor="#2e74b5 [2404]" strokeweight="1pt"/>
            </w:pict>
          </mc:Fallback>
        </mc:AlternateContent>
      </w:r>
      <w:r w:rsidR="00962BDE">
        <w:rPr>
          <w:noProof/>
        </w:rPr>
        <mc:AlternateContent>
          <mc:Choice Requires="wps">
            <w:drawing>
              <wp:anchor distT="0" distB="0" distL="114300" distR="114300" simplePos="0" relativeHeight="251735040" behindDoc="0" locked="0" layoutInCell="1" allowOverlap="1" wp14:anchorId="4131A54C" wp14:editId="289F3857">
                <wp:simplePos x="0" y="0"/>
                <wp:positionH relativeFrom="margin">
                  <wp:posOffset>193040</wp:posOffset>
                </wp:positionH>
                <wp:positionV relativeFrom="paragraph">
                  <wp:posOffset>7533640</wp:posOffset>
                </wp:positionV>
                <wp:extent cx="5781675" cy="723900"/>
                <wp:effectExtent l="0" t="0" r="9525" b="0"/>
                <wp:wrapNone/>
                <wp:docPr id="39" name="テキスト ボックス 39"/>
                <wp:cNvGraphicFramePr/>
                <a:graphic xmlns:a="http://schemas.openxmlformats.org/drawingml/2006/main">
                  <a:graphicData uri="http://schemas.microsoft.com/office/word/2010/wordprocessingShape">
                    <wps:wsp>
                      <wps:cNvSpPr txBox="1"/>
                      <wps:spPr>
                        <a:xfrm>
                          <a:off x="0" y="0"/>
                          <a:ext cx="5781675" cy="723900"/>
                        </a:xfrm>
                        <a:prstGeom prst="rect">
                          <a:avLst/>
                        </a:prstGeom>
                        <a:solidFill>
                          <a:sysClr val="window" lastClr="FFFFFF"/>
                        </a:solidFill>
                        <a:ln w="6350">
                          <a:noFill/>
                        </a:ln>
                        <a:effectLst/>
                      </wps:spPr>
                      <wps:txbx>
                        <w:txbxContent>
                          <w:p w:rsidR="00750DEF" w:rsidRPr="001C766B" w:rsidRDefault="00750DEF" w:rsidP="00750DEF">
                            <w:pPr>
                              <w:spacing w:line="0" w:lineRule="atLeast"/>
                              <w:rPr>
                                <w:rFonts w:ascii="游ゴシック" w:eastAsia="游ゴシック" w:hAnsi="游ゴシック"/>
                                <w:sz w:val="20"/>
                              </w:rPr>
                            </w:pPr>
                            <w:r w:rsidRPr="001C766B">
                              <w:rPr>
                                <w:rFonts w:ascii="游ゴシック" w:eastAsia="游ゴシック" w:hAnsi="游ゴシック" w:hint="eastAsia"/>
                                <w:sz w:val="20"/>
                              </w:rPr>
                              <w:t>※</w:t>
                            </w:r>
                            <w:r w:rsidRPr="001C766B">
                              <w:rPr>
                                <w:rFonts w:ascii="游ゴシック" w:eastAsia="游ゴシック" w:hAnsi="游ゴシック"/>
                                <w:sz w:val="20"/>
                              </w:rPr>
                              <w:t>ご提供いただいた個人情報は、本</w:t>
                            </w:r>
                            <w:r>
                              <w:rPr>
                                <w:rFonts w:ascii="游ゴシック" w:eastAsia="游ゴシック" w:hAnsi="游ゴシック" w:hint="eastAsia"/>
                                <w:sz w:val="20"/>
                              </w:rPr>
                              <w:t>セミナー</w:t>
                            </w:r>
                            <w:r w:rsidRPr="001C766B">
                              <w:rPr>
                                <w:rFonts w:ascii="游ゴシック" w:eastAsia="游ゴシック" w:hAnsi="游ゴシック"/>
                                <w:sz w:val="20"/>
                              </w:rPr>
                              <w:t>に関する連絡・運営にのみ使用します。</w:t>
                            </w:r>
                          </w:p>
                          <w:p w:rsidR="00750DEF" w:rsidRPr="001C766B" w:rsidRDefault="00750DEF" w:rsidP="00750DEF">
                            <w:pPr>
                              <w:spacing w:line="0" w:lineRule="atLeast"/>
                              <w:rPr>
                                <w:rFonts w:ascii="游ゴシック" w:eastAsia="游ゴシック" w:hAnsi="游ゴシック"/>
                                <w:sz w:val="20"/>
                              </w:rPr>
                            </w:pPr>
                            <w:r w:rsidRPr="001C766B">
                              <w:rPr>
                                <w:rFonts w:ascii="游ゴシック" w:eastAsia="游ゴシック" w:hAnsi="游ゴシック" w:hint="eastAsia"/>
                                <w:sz w:val="20"/>
                              </w:rPr>
                              <w:t>※申込</w:t>
                            </w:r>
                            <w:r w:rsidRPr="001C766B">
                              <w:rPr>
                                <w:rFonts w:ascii="游ゴシック" w:eastAsia="游ゴシック" w:hAnsi="游ゴシック"/>
                                <w:sz w:val="20"/>
                              </w:rPr>
                              <w:t>を</w:t>
                            </w:r>
                            <w:r w:rsidRPr="001C766B">
                              <w:rPr>
                                <w:rFonts w:ascii="游ゴシック" w:eastAsia="游ゴシック" w:hAnsi="游ゴシック" w:hint="eastAsia"/>
                                <w:sz w:val="20"/>
                              </w:rPr>
                              <w:t>キャンセルされる</w:t>
                            </w:r>
                            <w:r w:rsidRPr="001C766B">
                              <w:rPr>
                                <w:rFonts w:ascii="游ゴシック" w:eastAsia="游ゴシック" w:hAnsi="游ゴシック"/>
                                <w:sz w:val="20"/>
                              </w:rPr>
                              <w:t>場合は、事前にご連絡くださるようお願いします。</w:t>
                            </w:r>
                          </w:p>
                          <w:p w:rsidR="00750DEF" w:rsidRPr="001C766B" w:rsidRDefault="00750DEF" w:rsidP="00750DEF">
                            <w:pPr>
                              <w:spacing w:line="0" w:lineRule="atLeast"/>
                              <w:rPr>
                                <w:rFonts w:ascii="游ゴシック" w:eastAsia="游ゴシック" w:hAnsi="游ゴシック"/>
                                <w:sz w:val="20"/>
                              </w:rPr>
                            </w:pPr>
                            <w:r w:rsidRPr="001C766B">
                              <w:rPr>
                                <w:rFonts w:ascii="游ゴシック" w:eastAsia="游ゴシック" w:hAnsi="游ゴシック" w:hint="eastAsia"/>
                                <w:sz w:val="20"/>
                              </w:rPr>
                              <w:t>※</w:t>
                            </w:r>
                            <w:r w:rsidRPr="001C766B">
                              <w:rPr>
                                <w:rFonts w:ascii="游ゴシック" w:eastAsia="游ゴシック" w:hAnsi="游ゴシック"/>
                                <w:sz w:val="20"/>
                              </w:rPr>
                              <w:t>当日は報道機関の</w:t>
                            </w:r>
                            <w:r w:rsidRPr="001C766B">
                              <w:rPr>
                                <w:rFonts w:ascii="游ゴシック" w:eastAsia="游ゴシック" w:hAnsi="游ゴシック" w:hint="eastAsia"/>
                                <w:sz w:val="20"/>
                              </w:rPr>
                              <w:t>取材が</w:t>
                            </w:r>
                            <w:r w:rsidRPr="001C766B">
                              <w:rPr>
                                <w:rFonts w:ascii="游ゴシック" w:eastAsia="游ゴシック" w:hAnsi="游ゴシック"/>
                                <w:sz w:val="20"/>
                              </w:rPr>
                              <w:t>入る</w:t>
                            </w:r>
                            <w:r w:rsidRPr="001C766B">
                              <w:rPr>
                                <w:rFonts w:ascii="游ゴシック" w:eastAsia="游ゴシック" w:hAnsi="游ゴシック" w:hint="eastAsia"/>
                                <w:sz w:val="20"/>
                              </w:rPr>
                              <w:t>可能性</w:t>
                            </w:r>
                            <w:r w:rsidRPr="001C766B">
                              <w:rPr>
                                <w:rFonts w:ascii="游ゴシック" w:eastAsia="游ゴシック" w:hAnsi="游ゴシック"/>
                                <w:sz w:val="20"/>
                              </w:rPr>
                              <w:t>がありますので、</w:t>
                            </w:r>
                            <w:r w:rsidRPr="001C766B">
                              <w:rPr>
                                <w:rFonts w:ascii="游ゴシック" w:eastAsia="游ゴシック" w:hAnsi="游ゴシック" w:hint="eastAsia"/>
                                <w:sz w:val="20"/>
                              </w:rPr>
                              <w:t>あらかじめ</w:t>
                            </w:r>
                            <w:r w:rsidRPr="001C766B">
                              <w:rPr>
                                <w:rFonts w:ascii="游ゴシック" w:eastAsia="游ゴシック" w:hAnsi="游ゴシック"/>
                                <w:sz w:val="20"/>
                              </w:rPr>
                              <w:t>ご</w:t>
                            </w:r>
                            <w:r w:rsidRPr="001C766B">
                              <w:rPr>
                                <w:rFonts w:ascii="游ゴシック" w:eastAsia="游ゴシック" w:hAnsi="游ゴシック" w:hint="eastAsia"/>
                                <w:sz w:val="20"/>
                              </w:rPr>
                              <w:t>了承</w:t>
                            </w:r>
                            <w:r w:rsidRPr="001C766B">
                              <w:rPr>
                                <w:rFonts w:ascii="游ゴシック" w:eastAsia="游ゴシック" w:hAnsi="游ゴシック"/>
                                <w:sz w:val="20"/>
                              </w:rPr>
                              <w:t>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31A54C" id="テキスト ボックス 39" o:spid="_x0000_s1052" type="#_x0000_t202" style="position:absolute;left:0;text-align:left;margin-left:15.2pt;margin-top:593.2pt;width:455.25pt;height:57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" fillcolor="window" stroked="f" strokeweight=".5pt">
                <v:textbox>
                  <w:txbxContent>
                    <w:p w:rsidR="00750DEF" w:rsidRPr="001C766B" w:rsidRDefault="00750DEF" w:rsidP="00750DEF">
                      <w:pPr>
                        <w:spacing w:line="0" w:lineRule="atLeast"/>
                        <w:rPr>
                          <w:rFonts w:ascii="游ゴシック" w:eastAsia="游ゴシック" w:hAnsi="游ゴシック"/>
                          <w:sz w:val="20"/>
                        </w:rPr>
                      </w:pPr>
                      <w:r w:rsidRPr="001C766B">
                        <w:rPr>
                          <w:rFonts w:ascii="游ゴシック" w:eastAsia="游ゴシック" w:hAnsi="游ゴシック" w:hint="eastAsia"/>
                          <w:sz w:val="20"/>
                        </w:rPr>
                        <w:t>※</w:t>
                      </w:r>
                      <w:r w:rsidRPr="001C766B">
                        <w:rPr>
                          <w:rFonts w:ascii="游ゴシック" w:eastAsia="游ゴシック" w:hAnsi="游ゴシック"/>
                          <w:sz w:val="20"/>
                        </w:rPr>
                        <w:t>ご提供いただいた個人情報は、本</w:t>
                      </w:r>
                      <w:r>
                        <w:rPr>
                          <w:rFonts w:ascii="游ゴシック" w:eastAsia="游ゴシック" w:hAnsi="游ゴシック" w:hint="eastAsia"/>
                          <w:sz w:val="20"/>
                        </w:rPr>
                        <w:t>セミナー</w:t>
                      </w:r>
                      <w:r w:rsidRPr="001C766B">
                        <w:rPr>
                          <w:rFonts w:ascii="游ゴシック" w:eastAsia="游ゴシック" w:hAnsi="游ゴシック"/>
                          <w:sz w:val="20"/>
                        </w:rPr>
                        <w:t>に関する連絡・運営にのみ使用します。</w:t>
                      </w:r>
                    </w:p>
                    <w:p w:rsidR="00750DEF" w:rsidRPr="001C766B" w:rsidRDefault="00750DEF" w:rsidP="00750DEF">
                      <w:pPr>
                        <w:spacing w:line="0" w:lineRule="atLeast"/>
                        <w:rPr>
                          <w:rFonts w:ascii="游ゴシック" w:eastAsia="游ゴシック" w:hAnsi="游ゴシック"/>
                          <w:sz w:val="20"/>
                        </w:rPr>
                      </w:pPr>
                      <w:r w:rsidRPr="001C766B">
                        <w:rPr>
                          <w:rFonts w:ascii="游ゴシック" w:eastAsia="游ゴシック" w:hAnsi="游ゴシック" w:hint="eastAsia"/>
                          <w:sz w:val="20"/>
                        </w:rPr>
                        <w:t>※申込</w:t>
                      </w:r>
                      <w:r w:rsidRPr="001C766B">
                        <w:rPr>
                          <w:rFonts w:ascii="游ゴシック" w:eastAsia="游ゴシック" w:hAnsi="游ゴシック"/>
                          <w:sz w:val="20"/>
                        </w:rPr>
                        <w:t>を</w:t>
                      </w:r>
                      <w:r w:rsidRPr="001C766B">
                        <w:rPr>
                          <w:rFonts w:ascii="游ゴシック" w:eastAsia="游ゴシック" w:hAnsi="游ゴシック" w:hint="eastAsia"/>
                          <w:sz w:val="20"/>
                        </w:rPr>
                        <w:t>キャンセルされる</w:t>
                      </w:r>
                      <w:r w:rsidRPr="001C766B">
                        <w:rPr>
                          <w:rFonts w:ascii="游ゴシック" w:eastAsia="游ゴシック" w:hAnsi="游ゴシック"/>
                          <w:sz w:val="20"/>
                        </w:rPr>
                        <w:t>場合は、事前にご連絡くださるようお願いします。</w:t>
                      </w:r>
                    </w:p>
                    <w:p w:rsidR="00750DEF" w:rsidRPr="001C766B" w:rsidRDefault="00750DEF" w:rsidP="00750DEF">
                      <w:pPr>
                        <w:spacing w:line="0" w:lineRule="atLeast"/>
                        <w:rPr>
                          <w:rFonts w:ascii="游ゴシック" w:eastAsia="游ゴシック" w:hAnsi="游ゴシック"/>
                          <w:sz w:val="20"/>
                        </w:rPr>
                      </w:pPr>
                      <w:r w:rsidRPr="001C766B">
                        <w:rPr>
                          <w:rFonts w:ascii="游ゴシック" w:eastAsia="游ゴシック" w:hAnsi="游ゴシック" w:hint="eastAsia"/>
                          <w:sz w:val="20"/>
                        </w:rPr>
                        <w:t>※</w:t>
                      </w:r>
                      <w:r w:rsidRPr="001C766B">
                        <w:rPr>
                          <w:rFonts w:ascii="游ゴシック" w:eastAsia="游ゴシック" w:hAnsi="游ゴシック"/>
                          <w:sz w:val="20"/>
                        </w:rPr>
                        <w:t>当日は報道機関の</w:t>
                      </w:r>
                      <w:r w:rsidRPr="001C766B">
                        <w:rPr>
                          <w:rFonts w:ascii="游ゴシック" w:eastAsia="游ゴシック" w:hAnsi="游ゴシック" w:hint="eastAsia"/>
                          <w:sz w:val="20"/>
                        </w:rPr>
                        <w:t>取材が</w:t>
                      </w:r>
                      <w:r w:rsidRPr="001C766B">
                        <w:rPr>
                          <w:rFonts w:ascii="游ゴシック" w:eastAsia="游ゴシック" w:hAnsi="游ゴシック"/>
                          <w:sz w:val="20"/>
                        </w:rPr>
                        <w:t>入る</w:t>
                      </w:r>
                      <w:r w:rsidRPr="001C766B">
                        <w:rPr>
                          <w:rFonts w:ascii="游ゴシック" w:eastAsia="游ゴシック" w:hAnsi="游ゴシック" w:hint="eastAsia"/>
                          <w:sz w:val="20"/>
                        </w:rPr>
                        <w:t>可能性</w:t>
                      </w:r>
                      <w:r w:rsidRPr="001C766B">
                        <w:rPr>
                          <w:rFonts w:ascii="游ゴシック" w:eastAsia="游ゴシック" w:hAnsi="游ゴシック"/>
                          <w:sz w:val="20"/>
                        </w:rPr>
                        <w:t>がありますので、</w:t>
                      </w:r>
                      <w:r w:rsidRPr="001C766B">
                        <w:rPr>
                          <w:rFonts w:ascii="游ゴシック" w:eastAsia="游ゴシック" w:hAnsi="游ゴシック" w:hint="eastAsia"/>
                          <w:sz w:val="20"/>
                        </w:rPr>
                        <w:t>あらかじめ</w:t>
                      </w:r>
                      <w:r w:rsidRPr="001C766B">
                        <w:rPr>
                          <w:rFonts w:ascii="游ゴシック" w:eastAsia="游ゴシック" w:hAnsi="游ゴシック"/>
                          <w:sz w:val="20"/>
                        </w:rPr>
                        <w:t>ご</w:t>
                      </w:r>
                      <w:r w:rsidRPr="001C766B">
                        <w:rPr>
                          <w:rFonts w:ascii="游ゴシック" w:eastAsia="游ゴシック" w:hAnsi="游ゴシック" w:hint="eastAsia"/>
                          <w:sz w:val="20"/>
                        </w:rPr>
                        <w:t>了承</w:t>
                      </w:r>
                      <w:r w:rsidRPr="001C766B">
                        <w:rPr>
                          <w:rFonts w:ascii="游ゴシック" w:eastAsia="游ゴシック" w:hAnsi="游ゴシック"/>
                          <w:sz w:val="20"/>
                        </w:rPr>
                        <w:t>ください。</w:t>
                      </w:r>
                    </w:p>
                  </w:txbxContent>
                </v:textbox>
                <w10:wrap anchorx="margin"/>
              </v:shape>
            </w:pict>
          </mc:Fallback>
        </mc:AlternateContent>
      </w:r>
      <w:r w:rsidR="007104D1">
        <w:rPr>
          <w:noProof/>
        </w:rPr>
        <mc:AlternateContent>
          <mc:Choice Requires="wps">
            <w:drawing>
              <wp:anchor distT="0" distB="0" distL="114300" distR="114300" simplePos="0" relativeHeight="251737088" behindDoc="0" locked="0" layoutInCell="1" allowOverlap="1" wp14:anchorId="0F30A0A8" wp14:editId="57900228">
                <wp:simplePos x="0" y="0"/>
                <wp:positionH relativeFrom="column">
                  <wp:posOffset>2061210</wp:posOffset>
                </wp:positionH>
                <wp:positionV relativeFrom="paragraph">
                  <wp:posOffset>8376920</wp:posOffset>
                </wp:positionV>
                <wp:extent cx="2238375" cy="457200"/>
                <wp:effectExtent l="0" t="0" r="9525" b="0"/>
                <wp:wrapNone/>
                <wp:docPr id="35" name="メモ 35"/>
                <wp:cNvGraphicFramePr/>
                <a:graphic xmlns:a="http://schemas.openxmlformats.org/drawingml/2006/main">
                  <a:graphicData uri="http://schemas.microsoft.com/office/word/2010/wordprocessingShape">
                    <wps:wsp>
                      <wps:cNvSpPr/>
                      <wps:spPr>
                        <a:xfrm>
                          <a:off x="0" y="0"/>
                          <a:ext cx="2238375" cy="457200"/>
                        </a:xfrm>
                        <a:prstGeom prst="foldedCorner">
                          <a:avLst>
                            <a:gd name="adj" fmla="val 27084"/>
                          </a:avLst>
                        </a:prstGeom>
                        <a:solidFill>
                          <a:schemeClr val="accent1">
                            <a:lumMod val="20000"/>
                            <a:lumOff val="80000"/>
                          </a:scheme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811DA40"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35" o:spid="_x0000_s1026" type="#_x0000_t65" style="position:absolute;left:0;text-align:left;margin-left:162.3pt;margin-top:659.6pt;width:176.25pt;height:36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" adj="15750" fillcolor="#deeaf6 [660]" stroked="f" strokeweight="1pt">
                <v:stroke joinstyle="miter"/>
              </v:shape>
            </w:pict>
          </mc:Fallback>
        </mc:AlternateContent>
      </w:r>
      <w:r w:rsidR="007104D1">
        <w:rPr>
          <w:noProof/>
        </w:rPr>
        <mc:AlternateContent>
          <mc:Choice Requires="wps">
            <w:drawing>
              <wp:anchor distT="0" distB="0" distL="114300" distR="114300" simplePos="0" relativeHeight="251738112" behindDoc="0" locked="0" layoutInCell="1" allowOverlap="1" wp14:anchorId="0ECB9BCF" wp14:editId="34251F5A">
                <wp:simplePos x="0" y="0"/>
                <wp:positionH relativeFrom="margin">
                  <wp:posOffset>2061210</wp:posOffset>
                </wp:positionH>
                <wp:positionV relativeFrom="paragraph">
                  <wp:posOffset>8310245</wp:posOffset>
                </wp:positionV>
                <wp:extent cx="2228850" cy="409575"/>
                <wp:effectExtent l="0" t="0" r="0" b="0"/>
                <wp:wrapNone/>
                <wp:docPr id="36" name="テキスト ボックス 36"/>
                <wp:cNvGraphicFramePr/>
                <a:graphic xmlns:a="http://schemas.openxmlformats.org/drawingml/2006/main">
                  <a:graphicData uri="http://schemas.microsoft.com/office/word/2010/wordprocessingShape">
                    <wps:wsp>
                      <wps:cNvSpPr txBox="1"/>
                      <wps:spPr>
                        <a:xfrm>
                          <a:off x="0" y="0"/>
                          <a:ext cx="2228850" cy="409575"/>
                        </a:xfrm>
                        <a:prstGeom prst="rect">
                          <a:avLst/>
                        </a:prstGeom>
                        <a:noFill/>
                        <a:ln w="6350">
                          <a:noFill/>
                        </a:ln>
                        <a:effectLst/>
                      </wps:spPr>
                      <wps:txbx>
                        <w:txbxContent>
                          <w:p w:rsidR="00750DEF" w:rsidRPr="000F0C0D" w:rsidRDefault="00750DEF" w:rsidP="00750DEF">
                            <w:pPr>
                              <w:rPr>
                                <w:rFonts w:ascii="游ゴシック" w:eastAsia="游ゴシック" w:hAnsi="游ゴシック"/>
                                <w:b/>
                                <w:sz w:val="28"/>
                              </w:rPr>
                            </w:pPr>
                            <w:r w:rsidRPr="000F0C0D">
                              <w:rPr>
                                <w:rFonts w:ascii="游ゴシック" w:eastAsia="游ゴシック" w:hAnsi="游ゴシック" w:hint="eastAsia"/>
                                <w:b/>
                                <w:sz w:val="28"/>
                              </w:rPr>
                              <w:t>申込期限</w:t>
                            </w:r>
                            <w:r w:rsidRPr="000F0C0D">
                              <w:rPr>
                                <w:rFonts w:ascii="游ゴシック" w:eastAsia="游ゴシック" w:hAnsi="游ゴシック"/>
                                <w:b/>
                                <w:sz w:val="28"/>
                              </w:rPr>
                              <w:t>：</w:t>
                            </w:r>
                            <w:r>
                              <w:rPr>
                                <w:rFonts w:ascii="游ゴシック" w:eastAsia="游ゴシック" w:hAnsi="游ゴシック"/>
                                <w:b/>
                                <w:sz w:val="28"/>
                              </w:rPr>
                              <w:t>9</w:t>
                            </w:r>
                            <w:r w:rsidRPr="000F0C0D">
                              <w:rPr>
                                <w:rFonts w:ascii="游ゴシック" w:eastAsia="游ゴシック" w:hAnsi="游ゴシック"/>
                                <w:b/>
                                <w:sz w:val="28"/>
                              </w:rPr>
                              <w:t>月</w:t>
                            </w:r>
                            <w:r w:rsidR="00B37954">
                              <w:rPr>
                                <w:rFonts w:ascii="游ゴシック" w:eastAsia="游ゴシック" w:hAnsi="游ゴシック"/>
                                <w:b/>
                                <w:sz w:val="28"/>
                              </w:rPr>
                              <w:t>21</w:t>
                            </w:r>
                            <w:r>
                              <w:rPr>
                                <w:rFonts w:ascii="游ゴシック" w:eastAsia="游ゴシック" w:hAnsi="游ゴシック"/>
                                <w:b/>
                                <w:sz w:val="28"/>
                              </w:rPr>
                              <w:t>日（</w:t>
                            </w:r>
                            <w:r w:rsidR="00B37954">
                              <w:rPr>
                                <w:rFonts w:ascii="游ゴシック" w:eastAsia="游ゴシック" w:hAnsi="游ゴシック" w:hint="eastAsia"/>
                                <w:b/>
                                <w:sz w:val="28"/>
                              </w:rPr>
                              <w:t>水</w:t>
                            </w:r>
                            <w:r w:rsidRPr="000F0C0D">
                              <w:rPr>
                                <w:rFonts w:ascii="游ゴシック" w:eastAsia="游ゴシック" w:hAnsi="游ゴシック"/>
                                <w:b/>
                                <w:sz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CB9BCF" id="_x0000_t202" coordsize="21600,21600" o:spt="202" path="m,l,21600r21600,l21600,xe">
                <v:stroke joinstyle="miter"/>
                <v:path gradientshapeok="t" o:connecttype="rect"/>
              </v:shapetype>
              <v:shape id="テキスト ボックス 36" o:spid="_x0000_s1029" type="#_x0000_t202" style="position:absolute;left:0;text-align:left;margin-left:162.3pt;margin-top:654.35pt;width:175.5pt;height:32.25pt;z-index:251738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" filled="f" stroked="f" strokeweight=".5pt">
                <v:textbox>
                  <w:txbxContent>
                    <w:p w:rsidR="00750DEF" w:rsidRPr="000F0C0D" w:rsidRDefault="00750DEF" w:rsidP="00750DEF">
                      <w:pPr>
                        <w:rPr>
                          <w:rFonts w:ascii="游ゴシック" w:eastAsia="游ゴシック" w:hAnsi="游ゴシック"/>
                          <w:b/>
                          <w:sz w:val="28"/>
                        </w:rPr>
                      </w:pPr>
                      <w:r w:rsidRPr="000F0C0D">
                        <w:rPr>
                          <w:rFonts w:ascii="游ゴシック" w:eastAsia="游ゴシック" w:hAnsi="游ゴシック" w:hint="eastAsia"/>
                          <w:b/>
                          <w:sz w:val="28"/>
                        </w:rPr>
                        <w:t>申込期限</w:t>
                      </w:r>
                      <w:r w:rsidRPr="000F0C0D">
                        <w:rPr>
                          <w:rFonts w:ascii="游ゴシック" w:eastAsia="游ゴシック" w:hAnsi="游ゴシック"/>
                          <w:b/>
                          <w:sz w:val="28"/>
                        </w:rPr>
                        <w:t>：</w:t>
                      </w:r>
                      <w:r>
                        <w:rPr>
                          <w:rFonts w:ascii="游ゴシック" w:eastAsia="游ゴシック" w:hAnsi="游ゴシック"/>
                          <w:b/>
                          <w:sz w:val="28"/>
                        </w:rPr>
                        <w:t>9</w:t>
                      </w:r>
                      <w:r w:rsidRPr="000F0C0D">
                        <w:rPr>
                          <w:rFonts w:ascii="游ゴシック" w:eastAsia="游ゴシック" w:hAnsi="游ゴシック"/>
                          <w:b/>
                          <w:sz w:val="28"/>
                        </w:rPr>
                        <w:t>月</w:t>
                      </w:r>
                      <w:r w:rsidR="00B37954">
                        <w:rPr>
                          <w:rFonts w:ascii="游ゴシック" w:eastAsia="游ゴシック" w:hAnsi="游ゴシック"/>
                          <w:b/>
                          <w:sz w:val="28"/>
                        </w:rPr>
                        <w:t>21</w:t>
                      </w:r>
                      <w:r>
                        <w:rPr>
                          <w:rFonts w:ascii="游ゴシック" w:eastAsia="游ゴシック" w:hAnsi="游ゴシック"/>
                          <w:b/>
                          <w:sz w:val="28"/>
                        </w:rPr>
                        <w:t>日（</w:t>
                      </w:r>
                      <w:r w:rsidR="00B37954">
                        <w:rPr>
                          <w:rFonts w:ascii="游ゴシック" w:eastAsia="游ゴシック" w:hAnsi="游ゴシック" w:hint="eastAsia"/>
                          <w:b/>
                          <w:sz w:val="28"/>
                        </w:rPr>
                        <w:t>水</w:t>
                      </w:r>
                      <w:r w:rsidRPr="000F0C0D">
                        <w:rPr>
                          <w:rFonts w:ascii="游ゴシック" w:eastAsia="游ゴシック" w:hAnsi="游ゴシック"/>
                          <w:b/>
                          <w:sz w:val="28"/>
                        </w:rPr>
                        <w:t>）</w:t>
                      </w:r>
                    </w:p>
                  </w:txbxContent>
                </v:textbox>
                <w10:wrap anchorx="margin"/>
              </v:shape>
            </w:pict>
          </mc:Fallback>
        </mc:AlternateContent>
      </w:r>
      <w:r w:rsidR="007104D1">
        <w:rPr>
          <w:noProof/>
        </w:rPr>
        <mc:AlternateContent>
          <mc:Choice Requires="wps">
            <w:drawing>
              <wp:anchor distT="0" distB="0" distL="114300" distR="114300" simplePos="0" relativeHeight="251734016" behindDoc="0" locked="0" layoutInCell="1" allowOverlap="1" wp14:anchorId="5817B299" wp14:editId="202B88F3">
                <wp:simplePos x="0" y="0"/>
                <wp:positionH relativeFrom="margin">
                  <wp:posOffset>361950</wp:posOffset>
                </wp:positionH>
                <wp:positionV relativeFrom="paragraph">
                  <wp:posOffset>5063490</wp:posOffset>
                </wp:positionV>
                <wp:extent cx="5238750" cy="53340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5238750" cy="533400"/>
                        </a:xfrm>
                        <a:prstGeom prst="rect">
                          <a:avLst/>
                        </a:prstGeom>
                        <a:solidFill>
                          <a:sysClr val="window" lastClr="FFFFFF"/>
                        </a:solidFill>
                        <a:ln w="6350">
                          <a:noFill/>
                        </a:ln>
                        <a:effectLst/>
                      </wps:spPr>
                      <wps:txbx>
                        <w:txbxContent>
                          <w:p w:rsidR="00750DEF" w:rsidRPr="008A41DC" w:rsidRDefault="00750DEF" w:rsidP="00750DEF">
                            <w:pPr>
                              <w:spacing w:line="0" w:lineRule="atLeast"/>
                              <w:rPr>
                                <w:rFonts w:ascii="游ゴシック" w:eastAsia="游ゴシック" w:hAnsi="游ゴシック"/>
                                <w:sz w:val="22"/>
                              </w:rPr>
                            </w:pPr>
                            <w:r w:rsidRPr="008A41DC">
                              <w:rPr>
                                <w:rFonts w:ascii="游ゴシック" w:eastAsia="游ゴシック" w:hAnsi="游ゴシック" w:hint="eastAsia"/>
                                <w:sz w:val="22"/>
                              </w:rPr>
                              <w:t>下記に</w:t>
                            </w:r>
                            <w:r w:rsidRPr="008A41DC">
                              <w:rPr>
                                <w:rFonts w:ascii="游ゴシック" w:eastAsia="游ゴシック" w:hAnsi="游ゴシック"/>
                                <w:sz w:val="22"/>
                              </w:rPr>
                              <w:t>必要事項を</w:t>
                            </w:r>
                            <w:r w:rsidRPr="008A41DC">
                              <w:rPr>
                                <w:rFonts w:ascii="游ゴシック" w:eastAsia="游ゴシック" w:hAnsi="游ゴシック" w:hint="eastAsia"/>
                                <w:sz w:val="22"/>
                              </w:rPr>
                              <w:t>記入の</w:t>
                            </w:r>
                            <w:r w:rsidRPr="008A41DC">
                              <w:rPr>
                                <w:rFonts w:ascii="游ゴシック" w:eastAsia="游ゴシック" w:hAnsi="游ゴシック"/>
                                <w:sz w:val="22"/>
                              </w:rPr>
                              <w:t>上、青森県県土整備部監理課</w:t>
                            </w:r>
                            <w:r w:rsidRPr="008A41DC">
                              <w:rPr>
                                <w:rFonts w:ascii="游ゴシック" w:eastAsia="游ゴシック" w:hAnsi="游ゴシック" w:hint="eastAsia"/>
                                <w:sz w:val="22"/>
                              </w:rPr>
                              <w:t>建設業</w:t>
                            </w:r>
                            <w:r w:rsidRPr="008A41DC">
                              <w:rPr>
                                <w:rFonts w:ascii="游ゴシック" w:eastAsia="游ゴシック" w:hAnsi="游ゴシック"/>
                                <w:sz w:val="22"/>
                              </w:rPr>
                              <w:t>振興グループ宛て</w:t>
                            </w:r>
                          </w:p>
                          <w:p w:rsidR="00750DEF" w:rsidRPr="00BE7CD1" w:rsidRDefault="00750DEF" w:rsidP="00750DEF">
                            <w:pPr>
                              <w:spacing w:line="0" w:lineRule="atLeast"/>
                              <w:rPr>
                                <w:rFonts w:ascii="游ゴシック" w:eastAsia="游ゴシック" w:hAnsi="游ゴシック"/>
                              </w:rPr>
                            </w:pPr>
                            <w:r w:rsidRPr="008A41DC">
                              <w:rPr>
                                <w:rFonts w:ascii="游ゴシック" w:eastAsia="游ゴシック" w:hAnsi="游ゴシック" w:hint="eastAsia"/>
                                <w:sz w:val="22"/>
                              </w:rPr>
                              <w:t>メール</w:t>
                            </w:r>
                            <w:r w:rsidRPr="008A41DC">
                              <w:rPr>
                                <w:rFonts w:ascii="游ゴシック" w:eastAsia="游ゴシック" w:hAnsi="游ゴシック"/>
                                <w:sz w:val="22"/>
                              </w:rPr>
                              <w:t>（</w:t>
                            </w:r>
                            <w:hyperlink r:id="rId7" w:history="1">
                              <w:r w:rsidRPr="008A41DC">
                                <w:rPr>
                                  <w:rStyle w:val="a8"/>
                                  <w:rFonts w:ascii="游ゴシック" w:eastAsia="游ゴシック" w:hAnsi="游ゴシック"/>
                                  <w:sz w:val="22"/>
                                </w:rPr>
                                <w:t>kensetsugyo@pref.aomori.lg.jp</w:t>
                              </w:r>
                            </w:hyperlink>
                            <w:r w:rsidRPr="008A41DC">
                              <w:rPr>
                                <w:rFonts w:ascii="游ゴシック" w:eastAsia="游ゴシック" w:hAnsi="游ゴシック" w:hint="eastAsia"/>
                                <w:sz w:val="22"/>
                              </w:rPr>
                              <w:t>）</w:t>
                            </w:r>
                            <w:r w:rsidRPr="008A41DC">
                              <w:rPr>
                                <w:rFonts w:ascii="游ゴシック" w:eastAsia="游ゴシック" w:hAnsi="游ゴシック"/>
                                <w:sz w:val="22"/>
                              </w:rPr>
                              <w:t>にてお申込みください。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17B299" id="_x0000_t202" coordsize="21600,21600" o:spt="202" path="m,l,21600r21600,l21600,xe">
                <v:stroke joinstyle="miter"/>
                <v:path gradientshapeok="t" o:connecttype="rect"/>
              </v:shapetype>
              <v:shape id="テキスト ボックス 38" o:spid="_x0000_s1030" type="#_x0000_t202" style="position:absolute;left:0;text-align:left;margin-left:28.5pt;margin-top:398.7pt;width:412.5pt;height:42pt;z-index:251734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" fillcolor="window" stroked="f" strokeweight=".5pt">
                <v:textbox>
                  <w:txbxContent>
                    <w:p w:rsidR="00750DEF" w:rsidRPr="008A41DC" w:rsidRDefault="00750DEF" w:rsidP="00750DEF">
                      <w:pPr>
                        <w:spacing w:line="0" w:lineRule="atLeast"/>
                        <w:rPr>
                          <w:rFonts w:ascii="游ゴシック" w:eastAsia="游ゴシック" w:hAnsi="游ゴシック"/>
                          <w:sz w:val="22"/>
                        </w:rPr>
                      </w:pPr>
                      <w:r w:rsidRPr="008A41DC">
                        <w:rPr>
                          <w:rFonts w:ascii="游ゴシック" w:eastAsia="游ゴシック" w:hAnsi="游ゴシック" w:hint="eastAsia"/>
                          <w:sz w:val="22"/>
                        </w:rPr>
                        <w:t>下記に</w:t>
                      </w:r>
                      <w:r w:rsidRPr="008A41DC">
                        <w:rPr>
                          <w:rFonts w:ascii="游ゴシック" w:eastAsia="游ゴシック" w:hAnsi="游ゴシック"/>
                          <w:sz w:val="22"/>
                        </w:rPr>
                        <w:t>必要事項を</w:t>
                      </w:r>
                      <w:r w:rsidRPr="008A41DC">
                        <w:rPr>
                          <w:rFonts w:ascii="游ゴシック" w:eastAsia="游ゴシック" w:hAnsi="游ゴシック" w:hint="eastAsia"/>
                          <w:sz w:val="22"/>
                        </w:rPr>
                        <w:t>記入の</w:t>
                      </w:r>
                      <w:r w:rsidRPr="008A41DC">
                        <w:rPr>
                          <w:rFonts w:ascii="游ゴシック" w:eastAsia="游ゴシック" w:hAnsi="游ゴシック"/>
                          <w:sz w:val="22"/>
                        </w:rPr>
                        <w:t>上、青森県県土整備部監理課</w:t>
                      </w:r>
                      <w:r w:rsidRPr="008A41DC">
                        <w:rPr>
                          <w:rFonts w:ascii="游ゴシック" w:eastAsia="游ゴシック" w:hAnsi="游ゴシック" w:hint="eastAsia"/>
                          <w:sz w:val="22"/>
                        </w:rPr>
                        <w:t>建設業</w:t>
                      </w:r>
                      <w:r w:rsidRPr="008A41DC">
                        <w:rPr>
                          <w:rFonts w:ascii="游ゴシック" w:eastAsia="游ゴシック" w:hAnsi="游ゴシック"/>
                          <w:sz w:val="22"/>
                        </w:rPr>
                        <w:t>振興グループ宛て</w:t>
                      </w:r>
                    </w:p>
                    <w:p w:rsidR="00750DEF" w:rsidRPr="00BE7CD1" w:rsidRDefault="00750DEF" w:rsidP="00750DEF">
                      <w:pPr>
                        <w:spacing w:line="0" w:lineRule="atLeast"/>
                        <w:rPr>
                          <w:rFonts w:ascii="游ゴシック" w:eastAsia="游ゴシック" w:hAnsi="游ゴシック"/>
                        </w:rPr>
                      </w:pPr>
                      <w:r w:rsidRPr="008A41DC">
                        <w:rPr>
                          <w:rFonts w:ascii="游ゴシック" w:eastAsia="游ゴシック" w:hAnsi="游ゴシック" w:hint="eastAsia"/>
                          <w:sz w:val="22"/>
                        </w:rPr>
                        <w:t>メール</w:t>
                      </w:r>
                      <w:r w:rsidRPr="008A41DC">
                        <w:rPr>
                          <w:rFonts w:ascii="游ゴシック" w:eastAsia="游ゴシック" w:hAnsi="游ゴシック"/>
                          <w:sz w:val="22"/>
                        </w:rPr>
                        <w:t>（</w:t>
                      </w:r>
                      <w:hyperlink r:id="rId8" w:history="1">
                        <w:r w:rsidRPr="008A41DC">
                          <w:rPr>
                            <w:rStyle w:val="a8"/>
                            <w:rFonts w:ascii="游ゴシック" w:eastAsia="游ゴシック" w:hAnsi="游ゴシック"/>
                            <w:sz w:val="22"/>
                          </w:rPr>
                          <w:t>kensetsugyo@pref.aomori.lg.jp</w:t>
                        </w:r>
                      </w:hyperlink>
                      <w:r w:rsidRPr="008A41DC">
                        <w:rPr>
                          <w:rFonts w:ascii="游ゴシック" w:eastAsia="游ゴシック" w:hAnsi="游ゴシック" w:hint="eastAsia"/>
                          <w:sz w:val="22"/>
                        </w:rPr>
                        <w:t>）</w:t>
                      </w:r>
                      <w:r w:rsidRPr="008A41DC">
                        <w:rPr>
                          <w:rFonts w:ascii="游ゴシック" w:eastAsia="游ゴシック" w:hAnsi="游ゴシック"/>
                          <w:sz w:val="22"/>
                        </w:rPr>
                        <w:t>にてお申込みください。</w:t>
                      </w:r>
                    </w:p>
                  </w:txbxContent>
                </v:textbox>
                <w10:wrap anchorx="margin"/>
              </v:shape>
            </w:pict>
          </mc:Fallback>
        </mc:AlternateContent>
      </w:r>
      <w:r w:rsidR="007104D1">
        <w:rPr>
          <w:noProof/>
        </w:rPr>
        <mc:AlternateContent>
          <mc:Choice Requires="wps">
            <w:drawing>
              <wp:anchor distT="0" distB="0" distL="114300" distR="114300" simplePos="0" relativeHeight="251728896" behindDoc="0" locked="0" layoutInCell="1" allowOverlap="1" wp14:anchorId="5DB556AF" wp14:editId="10CB6C2B">
                <wp:simplePos x="0" y="0"/>
                <wp:positionH relativeFrom="margin">
                  <wp:posOffset>308610</wp:posOffset>
                </wp:positionH>
                <wp:positionV relativeFrom="paragraph">
                  <wp:posOffset>4385945</wp:posOffset>
                </wp:positionV>
                <wp:extent cx="5553075" cy="539372"/>
                <wp:effectExtent l="0" t="0" r="9525" b="0"/>
                <wp:wrapNone/>
                <wp:docPr id="41" name="正方形/長方形 5"/>
                <wp:cNvGraphicFramePr/>
                <a:graphic xmlns:a="http://schemas.openxmlformats.org/drawingml/2006/main">
                  <a:graphicData uri="http://schemas.microsoft.com/office/word/2010/wordprocessingShape">
                    <wps:wsp>
                      <wps:cNvSpPr/>
                      <wps:spPr>
                        <a:xfrm>
                          <a:off x="0" y="0"/>
                          <a:ext cx="5553075" cy="539372"/>
                        </a:xfrm>
                        <a:prstGeom prst="rect">
                          <a:avLst/>
                        </a:prstGeom>
                        <a:solidFill>
                          <a:schemeClr val="accent1">
                            <a:lumMod val="40000"/>
                            <a:lumOff val="60000"/>
                          </a:schemeClr>
                        </a:solidFill>
                        <a:ln w="12700" cap="flat" cmpd="sng" algn="ctr">
                          <a:noFill/>
                          <a:prstDash val="solid"/>
                          <a:miter lim="800000"/>
                        </a:ln>
                        <a:effectLst/>
                      </wps:spPr>
                      <wps:bodyPr rtlCol="0" anchor="ctr"/>
                    </wps:wsp>
                  </a:graphicData>
                </a:graphic>
                <wp14:sizeRelH relativeFrom="margin">
                  <wp14:pctWidth>0</wp14:pctWidth>
                </wp14:sizeRelH>
              </wp:anchor>
            </w:drawing>
          </mc:Choice>
          <mc:Fallback>
            <w:pict>
              <v:rect w14:anchorId="13EB2E54" id="正方形/長方形 5" o:spid="_x0000_s1026" style="position:absolute;left:0;text-align:left;margin-left:24.3pt;margin-top:345.35pt;width:437.25pt;height:42.45pt;z-index:25172889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" fillcolor="#bdd6ee [1300]" stroked="f" strokeweight="1pt">
                <w10:wrap anchorx="margin"/>
              </v:rect>
            </w:pict>
          </mc:Fallback>
        </mc:AlternateContent>
      </w:r>
      <w:r w:rsidR="007104D1">
        <w:rPr>
          <w:noProof/>
        </w:rPr>
        <mc:AlternateContent>
          <mc:Choice Requires="wps">
            <w:drawing>
              <wp:anchor distT="0" distB="0" distL="114300" distR="114300" simplePos="0" relativeHeight="251729920" behindDoc="0" locked="0" layoutInCell="1" allowOverlap="1" wp14:anchorId="7F413260" wp14:editId="033685BD">
                <wp:simplePos x="0" y="0"/>
                <wp:positionH relativeFrom="margin">
                  <wp:posOffset>308610</wp:posOffset>
                </wp:positionH>
                <wp:positionV relativeFrom="paragraph">
                  <wp:posOffset>4385945</wp:posOffset>
                </wp:positionV>
                <wp:extent cx="5467350" cy="430322"/>
                <wp:effectExtent l="0" t="0" r="0" b="0"/>
                <wp:wrapNone/>
                <wp:docPr id="40" name="テキスト ボックス 15"/>
                <wp:cNvGraphicFramePr/>
                <a:graphic xmlns:a="http://schemas.openxmlformats.org/drawingml/2006/main">
                  <a:graphicData uri="http://schemas.microsoft.com/office/word/2010/wordprocessingShape">
                    <wps:wsp>
                      <wps:cNvSpPr txBox="1"/>
                      <wps:spPr>
                        <a:xfrm>
                          <a:off x="0" y="0"/>
                          <a:ext cx="5467350" cy="430322"/>
                        </a:xfrm>
                        <a:prstGeom prst="rect">
                          <a:avLst/>
                        </a:prstGeom>
                        <a:noFill/>
                        <a:ln w="6350">
                          <a:noFill/>
                        </a:ln>
                        <a:effectLst/>
                      </wps:spPr>
                      <wps:txbx>
                        <w:txbxContent>
                          <w:p w:rsidR="00750DEF" w:rsidRPr="001E1A47" w:rsidRDefault="00B37954" w:rsidP="00750DEF">
                            <w:pPr>
                              <w:pStyle w:val="Web"/>
                              <w:spacing w:before="0" w:beforeAutospacing="0" w:after="0" w:afterAutospacing="0"/>
                              <w:jc w:val="center"/>
                              <w:rPr>
                                <w:rFonts w:ascii="游ゴシック" w:eastAsia="游ゴシック" w:hAnsi="游ゴシック"/>
                              </w:rPr>
                            </w:pPr>
                            <w:r>
                              <w:rPr>
                                <w:rFonts w:ascii="游ゴシック" w:eastAsia="游ゴシック" w:hAnsi="游ゴシック" w:cs="Times New Roman" w:hint="eastAsia"/>
                                <w:b/>
                                <w:bCs/>
                                <w:color w:val="000000" w:themeColor="text1"/>
                                <w:kern w:val="2"/>
                                <w:sz w:val="32"/>
                                <w:szCs w:val="32"/>
                              </w:rPr>
                              <w:t>建設女子</w:t>
                            </w:r>
                            <w:r w:rsidR="00750DEF">
                              <w:rPr>
                                <w:rFonts w:ascii="游ゴシック" w:eastAsia="游ゴシック" w:hAnsi="游ゴシック" w:cs="Times New Roman"/>
                                <w:b/>
                                <w:bCs/>
                                <w:color w:val="000000" w:themeColor="text1"/>
                                <w:kern w:val="2"/>
                                <w:sz w:val="32"/>
                                <w:szCs w:val="32"/>
                              </w:rPr>
                              <w:t>のためのキャリアセミナー</w:t>
                            </w:r>
                            <w:r w:rsidR="00750DEF" w:rsidRPr="001E1A47">
                              <w:rPr>
                                <w:rFonts w:ascii="游ゴシック" w:eastAsia="游ゴシック" w:hAnsi="游ゴシック" w:cs="Times New Roman"/>
                                <w:b/>
                                <w:bCs/>
                                <w:color w:val="000000" w:themeColor="text1"/>
                                <w:kern w:val="2"/>
                                <w:sz w:val="32"/>
                                <w:szCs w:val="32"/>
                              </w:rPr>
                              <w:t xml:space="preserve">　</w:t>
                            </w:r>
                            <w:r w:rsidR="00750DEF" w:rsidRPr="001E1A47">
                              <w:rPr>
                                <w:rFonts w:ascii="游ゴシック" w:eastAsia="游ゴシック" w:hAnsi="游ゴシック" w:cs="Times New Roman" w:hint="eastAsia"/>
                                <w:b/>
                                <w:bCs/>
                                <w:color w:val="000000" w:themeColor="text1"/>
                                <w:kern w:val="2"/>
                                <w:sz w:val="32"/>
                                <w:szCs w:val="32"/>
                              </w:rPr>
                              <w:t>参加申込書</w:t>
                            </w:r>
                          </w:p>
                          <w:p w:rsidR="00750DEF" w:rsidRDefault="00750DEF" w:rsidP="00750DEF">
                            <w:pPr>
                              <w:pStyle w:val="Web"/>
                              <w:spacing w:before="0" w:beforeAutospacing="0" w:after="0" w:afterAutospacing="0"/>
                              <w:jc w:val="center"/>
                            </w:pPr>
                            <w:r>
                              <w:rPr>
                                <w:rFonts w:ascii="BIZ UDゴシック" w:eastAsia="BIZ UDPゴシック" w:hAnsi="BIZ UDゴシック" w:cs="Times New Roman" w:hint="eastAsia"/>
                                <w:color w:val="000000" w:themeColor="text1"/>
                                <w:kern w:val="2"/>
                                <w:sz w:val="26"/>
                                <w:szCs w:val="26"/>
                              </w:rPr>
                              <w:t> </w:t>
                            </w:r>
                          </w:p>
                        </w:txbxContent>
                      </wps:txbx>
                      <wps:bodyPr rot="0" spcFirstLastPara="0" vert="horz" wrap="square" lIns="98694" tIns="49347" rIns="98694" bIns="49347"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413260" id="テキスト ボックス 15" o:spid="_x0000_s1031" type="#_x0000_t202" style="position:absolute;left:0;text-align:left;margin-left:24.3pt;margin-top:345.35pt;width:430.5pt;height:33.9pt;z-index:2517299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" filled="f" stroked="f" strokeweight=".5pt">
                <v:textbox inset="2.7415mm,1.37075mm,2.7415mm,1.37075mm">
                  <w:txbxContent>
                    <w:p w:rsidR="00750DEF" w:rsidRPr="001E1A47" w:rsidRDefault="00B37954" w:rsidP="00750DEF">
                      <w:pPr>
                        <w:pStyle w:val="Web"/>
                        <w:spacing w:before="0" w:beforeAutospacing="0" w:after="0" w:afterAutospacing="0"/>
                        <w:jc w:val="center"/>
                        <w:rPr>
                          <w:rFonts w:ascii="游ゴシック" w:eastAsia="游ゴシック" w:hAnsi="游ゴシック"/>
                        </w:rPr>
                      </w:pPr>
                      <w:r>
                        <w:rPr>
                          <w:rFonts w:ascii="游ゴシック" w:eastAsia="游ゴシック" w:hAnsi="游ゴシック" w:cs="Times New Roman" w:hint="eastAsia"/>
                          <w:b/>
                          <w:bCs/>
                          <w:color w:val="000000" w:themeColor="text1"/>
                          <w:kern w:val="2"/>
                          <w:sz w:val="32"/>
                          <w:szCs w:val="32"/>
                        </w:rPr>
                        <w:t>建設女子</w:t>
                      </w:r>
                      <w:r w:rsidR="00750DEF">
                        <w:rPr>
                          <w:rFonts w:ascii="游ゴシック" w:eastAsia="游ゴシック" w:hAnsi="游ゴシック" w:cs="Times New Roman"/>
                          <w:b/>
                          <w:bCs/>
                          <w:color w:val="000000" w:themeColor="text1"/>
                          <w:kern w:val="2"/>
                          <w:sz w:val="32"/>
                          <w:szCs w:val="32"/>
                        </w:rPr>
                        <w:t>のためのキャリアセミナー</w:t>
                      </w:r>
                      <w:r w:rsidR="00750DEF" w:rsidRPr="001E1A47">
                        <w:rPr>
                          <w:rFonts w:ascii="游ゴシック" w:eastAsia="游ゴシック" w:hAnsi="游ゴシック" w:cs="Times New Roman"/>
                          <w:b/>
                          <w:bCs/>
                          <w:color w:val="000000" w:themeColor="text1"/>
                          <w:kern w:val="2"/>
                          <w:sz w:val="32"/>
                          <w:szCs w:val="32"/>
                        </w:rPr>
                        <w:t xml:space="preserve">　</w:t>
                      </w:r>
                      <w:r w:rsidR="00750DEF" w:rsidRPr="001E1A47">
                        <w:rPr>
                          <w:rFonts w:ascii="游ゴシック" w:eastAsia="游ゴシック" w:hAnsi="游ゴシック" w:cs="Times New Roman" w:hint="eastAsia"/>
                          <w:b/>
                          <w:bCs/>
                          <w:color w:val="000000" w:themeColor="text1"/>
                          <w:kern w:val="2"/>
                          <w:sz w:val="32"/>
                          <w:szCs w:val="32"/>
                        </w:rPr>
                        <w:t>参加申込書</w:t>
                      </w:r>
                    </w:p>
                    <w:p w:rsidR="00750DEF" w:rsidRDefault="00750DEF" w:rsidP="00750DEF">
                      <w:pPr>
                        <w:pStyle w:val="Web"/>
                        <w:spacing w:before="0" w:beforeAutospacing="0" w:after="0" w:afterAutospacing="0"/>
                        <w:jc w:val="center"/>
                      </w:pPr>
                      <w:r>
                        <w:rPr>
                          <w:rFonts w:ascii="BIZ UDゴシック" w:eastAsia="BIZ UDPゴシック" w:hAnsi="BIZ UDゴシック" w:cs="Times New Roman" w:hint="eastAsia"/>
                          <w:color w:val="000000" w:themeColor="text1"/>
                          <w:kern w:val="2"/>
                          <w:sz w:val="26"/>
                          <w:szCs w:val="26"/>
                        </w:rPr>
                        <w:t> </w:t>
                      </w:r>
                    </w:p>
                  </w:txbxContent>
                </v:textbox>
                <w10:wrap anchorx="margin"/>
              </v:shape>
            </w:pict>
          </mc:Fallback>
        </mc:AlternateContent>
      </w:r>
      <w:r w:rsidR="007104D1">
        <w:rPr>
          <w:noProof/>
        </w:rPr>
        <mc:AlternateContent>
          <mc:Choice Requires="wps">
            <w:drawing>
              <wp:anchor distT="0" distB="0" distL="114300" distR="114300" simplePos="0" relativeHeight="251731968" behindDoc="0" locked="0" layoutInCell="1" allowOverlap="1" wp14:anchorId="67016A03" wp14:editId="3C4CDE5D">
                <wp:simplePos x="0" y="0"/>
                <wp:positionH relativeFrom="column">
                  <wp:posOffset>22860</wp:posOffset>
                </wp:positionH>
                <wp:positionV relativeFrom="paragraph">
                  <wp:posOffset>1499870</wp:posOffset>
                </wp:positionV>
                <wp:extent cx="5953125" cy="2828925"/>
                <wp:effectExtent l="0" t="0" r="9525" b="9525"/>
                <wp:wrapNone/>
                <wp:docPr id="42" name="テキスト ボックス 42"/>
                <wp:cNvGraphicFramePr/>
                <a:graphic xmlns:a="http://schemas.openxmlformats.org/drawingml/2006/main">
                  <a:graphicData uri="http://schemas.microsoft.com/office/word/2010/wordprocessingShape">
                    <wps:wsp>
                      <wps:cNvSpPr txBox="1"/>
                      <wps:spPr>
                        <a:xfrm>
                          <a:off x="0" y="0"/>
                          <a:ext cx="5953125" cy="2828925"/>
                        </a:xfrm>
                        <a:prstGeom prst="rect">
                          <a:avLst/>
                        </a:prstGeom>
                        <a:solidFill>
                          <a:sysClr val="window" lastClr="FFFFFF"/>
                        </a:solidFill>
                        <a:ln w="6350">
                          <a:noFill/>
                        </a:ln>
                        <a:effectLst/>
                      </wps:spPr>
                      <wps:txbx>
                        <w:txbxContent>
                          <w:p w:rsidR="00750DEF" w:rsidRPr="001C766B" w:rsidRDefault="00750DEF" w:rsidP="00750DEF">
                            <w:pPr>
                              <w:spacing w:line="0" w:lineRule="atLeast"/>
                              <w:rPr>
                                <w:rFonts w:ascii="游ゴシック" w:eastAsia="游ゴシック" w:hAnsi="游ゴシック"/>
                                <w:b/>
                                <w:sz w:val="22"/>
                              </w:rPr>
                            </w:pPr>
                            <w:r w:rsidRPr="001C766B">
                              <w:rPr>
                                <w:rFonts w:ascii="游ゴシック" w:eastAsia="游ゴシック" w:hAnsi="游ゴシック" w:hint="eastAsia"/>
                                <w:b/>
                                <w:sz w:val="22"/>
                              </w:rPr>
                              <w:t>【ＣＰＤＳをご希望の方】</w:t>
                            </w:r>
                          </w:p>
                          <w:p w:rsidR="0037452A" w:rsidRDefault="00750DEF" w:rsidP="0037452A">
                            <w:pPr>
                              <w:pStyle w:val="a9"/>
                              <w:numPr>
                                <w:ilvl w:val="0"/>
                                <w:numId w:val="2"/>
                              </w:numPr>
                              <w:spacing w:line="0" w:lineRule="atLeast"/>
                              <w:ind w:left="284" w:hanging="284"/>
                              <w:rPr>
                                <w:rFonts w:ascii="游ゴシック" w:eastAsia="游ゴシック" w:hAnsi="游ゴシック"/>
                                <w:sz w:val="22"/>
                              </w:rPr>
                            </w:pPr>
                            <w:r>
                              <w:rPr>
                                <w:rFonts w:ascii="游ゴシック" w:eastAsia="游ゴシック" w:hAnsi="游ゴシック" w:hint="eastAsia"/>
                                <w:sz w:val="22"/>
                              </w:rPr>
                              <w:t>ＣＰＤＳ希望者は、</w:t>
                            </w:r>
                            <w:r w:rsidRPr="00750DEF">
                              <w:rPr>
                                <w:rFonts w:ascii="游ゴシック" w:eastAsia="游ゴシック" w:hAnsi="游ゴシック" w:hint="eastAsia"/>
                                <w:sz w:val="22"/>
                              </w:rPr>
                              <w:t>受講にあたっては</w:t>
                            </w:r>
                            <w:r w:rsidRPr="004461D9">
                              <w:rPr>
                                <w:rFonts w:ascii="游ゴシック" w:eastAsia="游ゴシック" w:hAnsi="游ゴシック" w:hint="eastAsia"/>
                                <w:b/>
                                <w:sz w:val="22"/>
                              </w:rPr>
                              <w:t>「顔出し」が必須</w:t>
                            </w:r>
                            <w:r w:rsidRPr="00750DEF">
                              <w:rPr>
                                <w:rFonts w:ascii="游ゴシック" w:eastAsia="游ゴシック" w:hAnsi="游ゴシック" w:hint="eastAsia"/>
                                <w:sz w:val="22"/>
                              </w:rPr>
                              <w:t>のため、</w:t>
                            </w:r>
                            <w:r w:rsidRPr="00750DEF">
                              <w:rPr>
                                <w:rFonts w:ascii="游ゴシック" w:eastAsia="游ゴシック" w:hAnsi="游ゴシック" w:hint="eastAsia"/>
                                <w:b/>
                                <w:sz w:val="22"/>
                              </w:rPr>
                              <w:t>Webカメラが必要</w:t>
                            </w:r>
                            <w:r w:rsidRPr="00750DEF">
                              <w:rPr>
                                <w:rFonts w:ascii="游ゴシック" w:eastAsia="游ゴシック" w:hAnsi="游ゴシック" w:hint="eastAsia"/>
                                <w:sz w:val="22"/>
                              </w:rPr>
                              <w:t>です。パソコン等に内蔵されていない場合は、外付けの機器をご用意ください。</w:t>
                            </w:r>
                          </w:p>
                          <w:p w:rsidR="007104D1" w:rsidRPr="0037452A" w:rsidRDefault="0037452A" w:rsidP="0037452A">
                            <w:pPr>
                              <w:pStyle w:val="a9"/>
                              <w:numPr>
                                <w:ilvl w:val="0"/>
                                <w:numId w:val="2"/>
                              </w:numPr>
                              <w:spacing w:line="0" w:lineRule="atLeast"/>
                              <w:ind w:left="284" w:hanging="284"/>
                              <w:rPr>
                                <w:rFonts w:ascii="游ゴシック" w:eastAsia="游ゴシック" w:hAnsi="游ゴシック"/>
                                <w:sz w:val="22"/>
                              </w:rPr>
                            </w:pPr>
                            <w:r w:rsidRPr="0037452A">
                              <w:rPr>
                                <w:rFonts w:ascii="游ゴシック" w:eastAsia="游ゴシック" w:hAnsi="游ゴシック" w:hint="eastAsia"/>
                                <w:sz w:val="22"/>
                              </w:rPr>
                              <w:t>１台のパソコンで２名まで受講できます。</w:t>
                            </w:r>
                            <w:r w:rsidR="007104D1" w:rsidRPr="0037452A">
                              <w:rPr>
                                <w:rFonts w:ascii="游ゴシック" w:eastAsia="游ゴシック" w:hAnsi="游ゴシック" w:hint="eastAsia"/>
                                <w:sz w:val="22"/>
                              </w:rPr>
                              <w:t>なお、</w:t>
                            </w:r>
                            <w:r w:rsidR="007104D1" w:rsidRPr="0037452A">
                              <w:rPr>
                                <w:rFonts w:ascii="游ゴシック" w:eastAsia="游ゴシック" w:hAnsi="游ゴシック"/>
                                <w:sz w:val="22"/>
                              </w:rPr>
                              <w:t>スマートフォン</w:t>
                            </w:r>
                            <w:r w:rsidR="007104D1" w:rsidRPr="0037452A">
                              <w:rPr>
                                <w:rFonts w:ascii="游ゴシック" w:eastAsia="游ゴシック" w:hAnsi="游ゴシック" w:hint="eastAsia"/>
                                <w:sz w:val="22"/>
                              </w:rPr>
                              <w:t>でも</w:t>
                            </w:r>
                            <w:r w:rsidR="007104D1" w:rsidRPr="0037452A">
                              <w:rPr>
                                <w:rFonts w:ascii="游ゴシック" w:eastAsia="游ゴシック" w:hAnsi="游ゴシック"/>
                                <w:sz w:val="22"/>
                              </w:rPr>
                              <w:t>受講</w:t>
                            </w:r>
                            <w:r w:rsidRPr="0037452A">
                              <w:rPr>
                                <w:rFonts w:ascii="游ゴシック" w:eastAsia="游ゴシック" w:hAnsi="游ゴシック" w:hint="eastAsia"/>
                                <w:sz w:val="22"/>
                              </w:rPr>
                              <w:t>可能です。</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受講確認のため、受講者の顔および氏名が画面に表示されることをあらかじめご了承ください。</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セミナー半ばに、</w:t>
                            </w:r>
                            <w:r w:rsidRPr="001C766B">
                              <w:rPr>
                                <w:rFonts w:ascii="游ゴシック" w:eastAsia="游ゴシック" w:hAnsi="游ゴシック" w:hint="eastAsia"/>
                                <w:b/>
                                <w:sz w:val="22"/>
                              </w:rPr>
                              <w:t>受講証明のための集合写真撮影（スクリーンショット）を行います</w:t>
                            </w:r>
                            <w:r w:rsidRPr="001C766B">
                              <w:rPr>
                                <w:rFonts w:ascii="游ゴシック" w:eastAsia="游ゴシック" w:hAnsi="游ゴシック" w:hint="eastAsia"/>
                                <w:sz w:val="22"/>
                              </w:rPr>
                              <w:t>ので、必ず参加してください</w:t>
                            </w:r>
                            <w:r w:rsidR="002D3A7E">
                              <w:rPr>
                                <w:rFonts w:ascii="游ゴシック" w:eastAsia="游ゴシック" w:hAnsi="游ゴシック" w:hint="eastAsia"/>
                                <w:sz w:val="22"/>
                              </w:rPr>
                              <w:t>。</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上記の各項目が守られない場合や、セミナー中に長時間離席・通信切断された場合は、所定のユニットを取得できない可能性があります。</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受講後は、</w:t>
                            </w:r>
                            <w:r>
                              <w:rPr>
                                <w:rFonts w:ascii="游ゴシック" w:eastAsia="游ゴシック" w:hAnsi="游ゴシック" w:hint="eastAsia"/>
                                <w:sz w:val="22"/>
                              </w:rPr>
                              <w:t>主催者</w:t>
                            </w:r>
                            <w:r>
                              <w:rPr>
                                <w:rFonts w:ascii="游ゴシック" w:eastAsia="游ゴシック" w:hAnsi="游ゴシック"/>
                                <w:sz w:val="22"/>
                              </w:rPr>
                              <w:t>が</w:t>
                            </w:r>
                            <w:r w:rsidRPr="001C766B">
                              <w:rPr>
                                <w:rFonts w:ascii="游ゴシック" w:eastAsia="游ゴシック" w:hAnsi="游ゴシック" w:hint="eastAsia"/>
                                <w:sz w:val="22"/>
                              </w:rPr>
                              <w:t>学習履歴申請を代行します。受講証明書は発行できません。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016A03" id="_x0000_t202" coordsize="21600,21600" o:spt="202" path="m,l,21600r21600,l21600,xe">
                <v:stroke joinstyle="miter"/>
                <v:path gradientshapeok="t" o:connecttype="rect"/>
              </v:shapetype>
              <v:shape id="テキスト ボックス 42" o:spid="_x0000_s1032" type="#_x0000_t202" style="position:absolute;left:0;text-align:left;margin-left:1.8pt;margin-top:118.1pt;width:468.75pt;height:222.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" fillcolor="window" stroked="f" strokeweight=".5pt">
                <v:textbox>
                  <w:txbxContent>
                    <w:p w:rsidR="00750DEF" w:rsidRPr="001C766B" w:rsidRDefault="00750DEF" w:rsidP="00750DEF">
                      <w:pPr>
                        <w:spacing w:line="0" w:lineRule="atLeast"/>
                        <w:rPr>
                          <w:rFonts w:ascii="游ゴシック" w:eastAsia="游ゴシック" w:hAnsi="游ゴシック"/>
                          <w:b/>
                          <w:sz w:val="22"/>
                        </w:rPr>
                      </w:pPr>
                      <w:r w:rsidRPr="001C766B">
                        <w:rPr>
                          <w:rFonts w:ascii="游ゴシック" w:eastAsia="游ゴシック" w:hAnsi="游ゴシック" w:hint="eastAsia"/>
                          <w:b/>
                          <w:sz w:val="22"/>
                        </w:rPr>
                        <w:t>【ＣＰＤＳをご希望の方】</w:t>
                      </w:r>
                    </w:p>
                    <w:p w:rsidR="0037452A" w:rsidRDefault="00750DEF" w:rsidP="0037452A">
                      <w:pPr>
                        <w:pStyle w:val="a9"/>
                        <w:numPr>
                          <w:ilvl w:val="0"/>
                          <w:numId w:val="2"/>
                        </w:numPr>
                        <w:spacing w:line="0" w:lineRule="atLeast"/>
                        <w:ind w:left="284" w:hanging="284"/>
                        <w:rPr>
                          <w:rFonts w:ascii="游ゴシック" w:eastAsia="游ゴシック" w:hAnsi="游ゴシック"/>
                          <w:sz w:val="22"/>
                        </w:rPr>
                      </w:pPr>
                      <w:r>
                        <w:rPr>
                          <w:rFonts w:ascii="游ゴシック" w:eastAsia="游ゴシック" w:hAnsi="游ゴシック" w:hint="eastAsia"/>
                          <w:sz w:val="22"/>
                        </w:rPr>
                        <w:t>ＣＰＤＳ希望者は、</w:t>
                      </w:r>
                      <w:r w:rsidRPr="00750DEF">
                        <w:rPr>
                          <w:rFonts w:ascii="游ゴシック" w:eastAsia="游ゴシック" w:hAnsi="游ゴシック" w:hint="eastAsia"/>
                          <w:sz w:val="22"/>
                        </w:rPr>
                        <w:t>受講にあたっては</w:t>
                      </w:r>
                      <w:r w:rsidRPr="004461D9">
                        <w:rPr>
                          <w:rFonts w:ascii="游ゴシック" w:eastAsia="游ゴシック" w:hAnsi="游ゴシック" w:hint="eastAsia"/>
                          <w:b/>
                          <w:sz w:val="22"/>
                        </w:rPr>
                        <w:t>「顔出し」が必須</w:t>
                      </w:r>
                      <w:r w:rsidRPr="00750DEF">
                        <w:rPr>
                          <w:rFonts w:ascii="游ゴシック" w:eastAsia="游ゴシック" w:hAnsi="游ゴシック" w:hint="eastAsia"/>
                          <w:sz w:val="22"/>
                        </w:rPr>
                        <w:t>のため、</w:t>
                      </w:r>
                      <w:r w:rsidRPr="00750DEF">
                        <w:rPr>
                          <w:rFonts w:ascii="游ゴシック" w:eastAsia="游ゴシック" w:hAnsi="游ゴシック" w:hint="eastAsia"/>
                          <w:b/>
                          <w:sz w:val="22"/>
                        </w:rPr>
                        <w:t>Webカメラが必要</w:t>
                      </w:r>
                      <w:r w:rsidRPr="00750DEF">
                        <w:rPr>
                          <w:rFonts w:ascii="游ゴシック" w:eastAsia="游ゴシック" w:hAnsi="游ゴシック" w:hint="eastAsia"/>
                          <w:sz w:val="22"/>
                        </w:rPr>
                        <w:t>です。パソコン等に内蔵されていない場合は、外付けの機器をご用意ください。</w:t>
                      </w:r>
                    </w:p>
                    <w:p w:rsidR="007104D1" w:rsidRPr="0037452A" w:rsidRDefault="0037452A" w:rsidP="0037452A">
                      <w:pPr>
                        <w:pStyle w:val="a9"/>
                        <w:numPr>
                          <w:ilvl w:val="0"/>
                          <w:numId w:val="2"/>
                        </w:numPr>
                        <w:spacing w:line="0" w:lineRule="atLeast"/>
                        <w:ind w:left="284" w:hanging="284"/>
                        <w:rPr>
                          <w:rFonts w:ascii="游ゴシック" w:eastAsia="游ゴシック" w:hAnsi="游ゴシック"/>
                          <w:sz w:val="22"/>
                        </w:rPr>
                      </w:pPr>
                      <w:r w:rsidRPr="0037452A">
                        <w:rPr>
                          <w:rFonts w:ascii="游ゴシック" w:eastAsia="游ゴシック" w:hAnsi="游ゴシック" w:hint="eastAsia"/>
                          <w:sz w:val="22"/>
                        </w:rPr>
                        <w:t>１台のパソコンで２名まで受講できます。</w:t>
                      </w:r>
                      <w:r w:rsidR="007104D1" w:rsidRPr="0037452A">
                        <w:rPr>
                          <w:rFonts w:ascii="游ゴシック" w:eastAsia="游ゴシック" w:hAnsi="游ゴシック" w:hint="eastAsia"/>
                          <w:sz w:val="22"/>
                        </w:rPr>
                        <w:t>なお、</w:t>
                      </w:r>
                      <w:r w:rsidR="007104D1" w:rsidRPr="0037452A">
                        <w:rPr>
                          <w:rFonts w:ascii="游ゴシック" w:eastAsia="游ゴシック" w:hAnsi="游ゴシック"/>
                          <w:sz w:val="22"/>
                        </w:rPr>
                        <w:t>スマートフォン</w:t>
                      </w:r>
                      <w:r w:rsidR="007104D1" w:rsidRPr="0037452A">
                        <w:rPr>
                          <w:rFonts w:ascii="游ゴシック" w:eastAsia="游ゴシック" w:hAnsi="游ゴシック" w:hint="eastAsia"/>
                          <w:sz w:val="22"/>
                        </w:rPr>
                        <w:t>でも</w:t>
                      </w:r>
                      <w:r w:rsidR="007104D1" w:rsidRPr="0037452A">
                        <w:rPr>
                          <w:rFonts w:ascii="游ゴシック" w:eastAsia="游ゴシック" w:hAnsi="游ゴシック"/>
                          <w:sz w:val="22"/>
                        </w:rPr>
                        <w:t>受講</w:t>
                      </w:r>
                      <w:r w:rsidRPr="0037452A">
                        <w:rPr>
                          <w:rFonts w:ascii="游ゴシック" w:eastAsia="游ゴシック" w:hAnsi="游ゴシック" w:hint="eastAsia"/>
                          <w:sz w:val="22"/>
                        </w:rPr>
                        <w:t>可能です。</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受講確認のため、受講者の顔および氏名が画面に表示されることをあらかじめご了承ください。</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セミナー半ばに、</w:t>
                      </w:r>
                      <w:r w:rsidRPr="001C766B">
                        <w:rPr>
                          <w:rFonts w:ascii="游ゴシック" w:eastAsia="游ゴシック" w:hAnsi="游ゴシック" w:hint="eastAsia"/>
                          <w:b/>
                          <w:sz w:val="22"/>
                        </w:rPr>
                        <w:t>受講証明のための集合写真撮影（スクリーンショット）を行います</w:t>
                      </w:r>
                      <w:r w:rsidRPr="001C766B">
                        <w:rPr>
                          <w:rFonts w:ascii="游ゴシック" w:eastAsia="游ゴシック" w:hAnsi="游ゴシック" w:hint="eastAsia"/>
                          <w:sz w:val="22"/>
                        </w:rPr>
                        <w:t>ので、必ず参加してください</w:t>
                      </w:r>
                      <w:r w:rsidR="002D3A7E">
                        <w:rPr>
                          <w:rFonts w:ascii="游ゴシック" w:eastAsia="游ゴシック" w:hAnsi="游ゴシック" w:hint="eastAsia"/>
                          <w:sz w:val="22"/>
                        </w:rPr>
                        <w:t>。</w:t>
                      </w:r>
                      <w:bookmarkStart w:id="1" w:name="_GoBack"/>
                      <w:bookmarkEnd w:id="1"/>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上記の各項目が守られない場合や、セミナー中に長時間離席・通信切断された場合は、所定のユニットを取得できない可能性があります。</w:t>
                      </w:r>
                    </w:p>
                    <w:p w:rsidR="00750DEF" w:rsidRPr="001C766B" w:rsidRDefault="00750DEF" w:rsidP="00750DEF">
                      <w:pPr>
                        <w:pStyle w:val="a9"/>
                        <w:numPr>
                          <w:ilvl w:val="0"/>
                          <w:numId w:val="2"/>
                        </w:numPr>
                        <w:spacing w:line="0" w:lineRule="atLeast"/>
                        <w:ind w:left="284" w:hanging="284"/>
                        <w:rPr>
                          <w:rFonts w:ascii="游ゴシック" w:eastAsia="游ゴシック" w:hAnsi="游ゴシック"/>
                          <w:sz w:val="22"/>
                        </w:rPr>
                      </w:pPr>
                      <w:r w:rsidRPr="001C766B">
                        <w:rPr>
                          <w:rFonts w:ascii="游ゴシック" w:eastAsia="游ゴシック" w:hAnsi="游ゴシック" w:hint="eastAsia"/>
                          <w:sz w:val="22"/>
                        </w:rPr>
                        <w:t>受講後は、</w:t>
                      </w:r>
                      <w:r>
                        <w:rPr>
                          <w:rFonts w:ascii="游ゴシック" w:eastAsia="游ゴシック" w:hAnsi="游ゴシック" w:hint="eastAsia"/>
                          <w:sz w:val="22"/>
                        </w:rPr>
                        <w:t>主催者</w:t>
                      </w:r>
                      <w:r>
                        <w:rPr>
                          <w:rFonts w:ascii="游ゴシック" w:eastAsia="游ゴシック" w:hAnsi="游ゴシック"/>
                          <w:sz w:val="22"/>
                        </w:rPr>
                        <w:t>が</w:t>
                      </w:r>
                      <w:r w:rsidRPr="001C766B">
                        <w:rPr>
                          <w:rFonts w:ascii="游ゴシック" w:eastAsia="游ゴシック" w:hAnsi="游ゴシック" w:hint="eastAsia"/>
                          <w:sz w:val="22"/>
                        </w:rPr>
                        <w:t>学習履歴申請を代行します。受講証明書は発行できません。</w:t>
                      </w:r>
                    </w:p>
                  </w:txbxContent>
                </v:textbox>
              </v:shape>
            </w:pict>
          </mc:Fallback>
        </mc:AlternateContent>
      </w:r>
    </w:p>
    <w:sectPr w:rsidR="005568EA" w:rsidRPr="00750DEF" w:rsidSect="005568EA">
      <w:pgSz w:w="11906" w:h="16838" w:code="9"/>
      <w:pgMar w:top="1418"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57CE" w:rsidRDefault="002857CE" w:rsidP="007039BB">
      <w:r>
        <w:separator/>
      </w:r>
    </w:p>
  </w:endnote>
  <w:endnote w:type="continuationSeparator" w:id="0">
    <w:p w:rsidR="002857CE" w:rsidRDefault="002857CE" w:rsidP="00703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inionPro-Regular">
    <w:altName w:val="Times New Roman"/>
    <w:panose1 w:val="00000000000000000000"/>
    <w:charset w:val="00"/>
    <w:family w:val="auto"/>
    <w:notTrueType/>
    <w:pitch w:val="default"/>
    <w:sig w:usb0="00000003" w:usb1="00000000" w:usb2="00000000" w:usb3="00000000" w:csb0="00000001" w:csb1="00000000"/>
  </w:font>
  <w:font w:name="A-OTF UD新ゴ Pro H">
    <w:altName w:val="ＭＳ ゴシック"/>
    <w:panose1 w:val="00000000000000000000"/>
    <w:charset w:val="80"/>
    <w:family w:val="swiss"/>
    <w:notTrueType/>
    <w:pitch w:val="variable"/>
    <w:sig w:usb0="00000000" w:usb1="08C71C11" w:usb2="00000012" w:usb3="00000000" w:csb0="00020005" w:csb1="00000000"/>
  </w:font>
  <w:font w:name="ＭＳ Ｐゴシック">
    <w:panose1 w:val="020B0600070205080204"/>
    <w:charset w:val="80"/>
    <w:family w:val="modern"/>
    <w:pitch w:val="variable"/>
    <w:sig w:usb0="E00002FF" w:usb1="6AC7FDFB" w:usb2="08000012" w:usb3="00000000" w:csb0="0002009F" w:csb1="00000000"/>
  </w:font>
  <w:font w:name="BIZ UDゴシック">
    <w:altName w:val="Malgun Gothic Semilight"/>
    <w:panose1 w:val="020B0400000000000000"/>
    <w:charset w:val="80"/>
    <w:family w:val="modern"/>
    <w:pitch w:val="fixed"/>
    <w:sig w:usb0="E00002F7" w:usb1="2AC7EDF8" w:usb2="00000012" w:usb3="00000000" w:csb0="00020001" w:csb1="00000000"/>
  </w:font>
  <w:font w:name="BIZ UDPゴシック">
    <w:altName w:val="Malgun Gothic Semilight"/>
    <w:panose1 w:val="020B0400000000000000"/>
    <w:charset w:val="80"/>
    <w:family w:val="modern"/>
    <w:pitch w:val="variable"/>
    <w:sig w:usb0="00000000"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57CE" w:rsidRDefault="002857CE" w:rsidP="007039BB">
      <w:r>
        <w:separator/>
      </w:r>
    </w:p>
  </w:footnote>
  <w:footnote w:type="continuationSeparator" w:id="0">
    <w:p w:rsidR="002857CE" w:rsidRDefault="002857CE" w:rsidP="00703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9913D3"/>
    <w:multiLevelType w:val="hybridMultilevel"/>
    <w:tmpl w:val="97BEFB6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63F0F56"/>
    <w:multiLevelType w:val="hybridMultilevel"/>
    <w:tmpl w:val="3A88EDC6"/>
    <w:lvl w:ilvl="0" w:tplc="7B366D86">
      <w:numFmt w:val="bullet"/>
      <w:lvlText w:val="■"/>
      <w:lvlJc w:val="left"/>
      <w:pPr>
        <w:ind w:left="360" w:hanging="360"/>
      </w:pPr>
      <w:rPr>
        <w:rFonts w:ascii="游ゴシック" w:eastAsia="游ゴシック" w:hAnsi="游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48286C1A"/>
    <w:multiLevelType w:val="hybridMultilevel"/>
    <w:tmpl w:val="DA16FE78"/>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8EA"/>
    <w:rsid w:val="000436E7"/>
    <w:rsid w:val="00070B4B"/>
    <w:rsid w:val="00095822"/>
    <w:rsid w:val="000C3E0C"/>
    <w:rsid w:val="0011399B"/>
    <w:rsid w:val="00143CCF"/>
    <w:rsid w:val="00180A93"/>
    <w:rsid w:val="001D5EC9"/>
    <w:rsid w:val="002406F2"/>
    <w:rsid w:val="002857CE"/>
    <w:rsid w:val="002B309C"/>
    <w:rsid w:val="002D06D7"/>
    <w:rsid w:val="002D0BC4"/>
    <w:rsid w:val="002D3A7E"/>
    <w:rsid w:val="0031116D"/>
    <w:rsid w:val="00323167"/>
    <w:rsid w:val="003471CC"/>
    <w:rsid w:val="0037452A"/>
    <w:rsid w:val="00433C39"/>
    <w:rsid w:val="004461D9"/>
    <w:rsid w:val="00465339"/>
    <w:rsid w:val="00485E11"/>
    <w:rsid w:val="004A59E5"/>
    <w:rsid w:val="004B40CE"/>
    <w:rsid w:val="004E21FF"/>
    <w:rsid w:val="004E7699"/>
    <w:rsid w:val="00540162"/>
    <w:rsid w:val="0055284A"/>
    <w:rsid w:val="005568EA"/>
    <w:rsid w:val="00585E89"/>
    <w:rsid w:val="005927A5"/>
    <w:rsid w:val="005A4127"/>
    <w:rsid w:val="005D0F5F"/>
    <w:rsid w:val="005E3183"/>
    <w:rsid w:val="0062203B"/>
    <w:rsid w:val="006D7649"/>
    <w:rsid w:val="007039BB"/>
    <w:rsid w:val="007104D1"/>
    <w:rsid w:val="00750DEF"/>
    <w:rsid w:val="007D485C"/>
    <w:rsid w:val="00824B8A"/>
    <w:rsid w:val="0085355C"/>
    <w:rsid w:val="00870D12"/>
    <w:rsid w:val="008733F3"/>
    <w:rsid w:val="008F2B66"/>
    <w:rsid w:val="00900E5E"/>
    <w:rsid w:val="00962BDE"/>
    <w:rsid w:val="009A18BF"/>
    <w:rsid w:val="009A2B83"/>
    <w:rsid w:val="009C64D3"/>
    <w:rsid w:val="009F7FA7"/>
    <w:rsid w:val="00A446B4"/>
    <w:rsid w:val="00A6399D"/>
    <w:rsid w:val="00AB6329"/>
    <w:rsid w:val="00AD08C9"/>
    <w:rsid w:val="00AF44C1"/>
    <w:rsid w:val="00B372B9"/>
    <w:rsid w:val="00B37954"/>
    <w:rsid w:val="00B5088A"/>
    <w:rsid w:val="00B701BF"/>
    <w:rsid w:val="00B7496B"/>
    <w:rsid w:val="00BE15A7"/>
    <w:rsid w:val="00C81EA9"/>
    <w:rsid w:val="00CB3570"/>
    <w:rsid w:val="00CB73F3"/>
    <w:rsid w:val="00CB7885"/>
    <w:rsid w:val="00CF00B4"/>
    <w:rsid w:val="00CF2A00"/>
    <w:rsid w:val="00CF76D5"/>
    <w:rsid w:val="00D5110F"/>
    <w:rsid w:val="00D553A6"/>
    <w:rsid w:val="00D571A5"/>
    <w:rsid w:val="00D94610"/>
    <w:rsid w:val="00DD47C1"/>
    <w:rsid w:val="00DF5B35"/>
    <w:rsid w:val="00E13E15"/>
    <w:rsid w:val="00E4562C"/>
    <w:rsid w:val="00E87CD8"/>
    <w:rsid w:val="00E972E1"/>
    <w:rsid w:val="00F057AD"/>
    <w:rsid w:val="00F32CD1"/>
    <w:rsid w:val="00FB233F"/>
    <w:rsid w:val="00FB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61">
      <v:textbox inset="5.85pt,.7pt,5.85pt,.7pt"/>
    </o:shapedefaults>
    <o:shapelayout v:ext="edit">
      <o:idmap v:ext="edit" data="1"/>
    </o:shapelayout>
  </w:shapeDefaults>
  <w:decimalSymbol w:val="."/>
  <w:listSeparator w:val=","/>
  <w14:docId w14:val="19B0F53C"/>
  <w15:chartTrackingRefBased/>
  <w15:docId w15:val="{22BFFA43-4237-4913-B9B4-4FA82EEBF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基本段落]"/>
    <w:basedOn w:val="a"/>
    <w:uiPriority w:val="99"/>
    <w:rsid w:val="005568EA"/>
    <w:pPr>
      <w:autoSpaceDE w:val="0"/>
      <w:autoSpaceDN w:val="0"/>
      <w:adjustRightInd w:val="0"/>
      <w:spacing w:line="288" w:lineRule="auto"/>
      <w:jc w:val="left"/>
      <w:textAlignment w:val="center"/>
    </w:pPr>
    <w:rPr>
      <w:rFonts w:ascii="MinionPro-Regular" w:eastAsia="A-OTF UD新ゴ Pro H" w:hAnsi="MinionPro-Regular" w:cs="MinionPro-Regular"/>
      <w:color w:val="000000"/>
      <w:kern w:val="0"/>
      <w:sz w:val="24"/>
      <w:szCs w:val="24"/>
      <w:lang w:val="en-GB"/>
    </w:rPr>
  </w:style>
  <w:style w:type="paragraph" w:styleId="a4">
    <w:name w:val="header"/>
    <w:basedOn w:val="a"/>
    <w:link w:val="a5"/>
    <w:uiPriority w:val="99"/>
    <w:unhideWhenUsed/>
    <w:rsid w:val="007039BB"/>
    <w:pPr>
      <w:tabs>
        <w:tab w:val="center" w:pos="4252"/>
        <w:tab w:val="right" w:pos="8504"/>
      </w:tabs>
      <w:snapToGrid w:val="0"/>
    </w:pPr>
  </w:style>
  <w:style w:type="character" w:customStyle="1" w:styleId="a5">
    <w:name w:val="ヘッダー (文字)"/>
    <w:basedOn w:val="a0"/>
    <w:link w:val="a4"/>
    <w:uiPriority w:val="99"/>
    <w:rsid w:val="007039BB"/>
  </w:style>
  <w:style w:type="paragraph" w:styleId="a6">
    <w:name w:val="footer"/>
    <w:basedOn w:val="a"/>
    <w:link w:val="a7"/>
    <w:uiPriority w:val="99"/>
    <w:unhideWhenUsed/>
    <w:rsid w:val="007039BB"/>
    <w:pPr>
      <w:tabs>
        <w:tab w:val="center" w:pos="4252"/>
        <w:tab w:val="right" w:pos="8504"/>
      </w:tabs>
      <w:snapToGrid w:val="0"/>
    </w:pPr>
  </w:style>
  <w:style w:type="character" w:customStyle="1" w:styleId="a7">
    <w:name w:val="フッター (文字)"/>
    <w:basedOn w:val="a0"/>
    <w:link w:val="a6"/>
    <w:uiPriority w:val="99"/>
    <w:rsid w:val="007039BB"/>
  </w:style>
  <w:style w:type="paragraph" w:styleId="Web">
    <w:name w:val="Normal (Web)"/>
    <w:basedOn w:val="a"/>
    <w:uiPriority w:val="99"/>
    <w:semiHidden/>
    <w:unhideWhenUsed/>
    <w:rsid w:val="00750DE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8">
    <w:name w:val="Hyperlink"/>
    <w:basedOn w:val="a0"/>
    <w:uiPriority w:val="99"/>
    <w:semiHidden/>
    <w:unhideWhenUsed/>
    <w:rsid w:val="00750DEF"/>
    <w:rPr>
      <w:color w:val="0000FF"/>
      <w:u w:val="single"/>
    </w:rPr>
  </w:style>
  <w:style w:type="paragraph" w:styleId="a9">
    <w:name w:val="List Paragraph"/>
    <w:basedOn w:val="a"/>
    <w:uiPriority w:val="34"/>
    <w:qFormat/>
    <w:rsid w:val="00750DEF"/>
    <w:pPr>
      <w:ind w:left="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nsetsugyo@pref.aomori.lg.jp" TargetMode="External"/><Relationship Id="rId3" Type="http://schemas.openxmlformats.org/officeDocument/2006/relationships/settings" Target="settings.xml"/><Relationship Id="rId7" Type="http://schemas.openxmlformats.org/officeDocument/2006/relationships/hyperlink" Target="mailto:kensetsugyo@pref.aomori.lg.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164</TotalTime>
  <Pages>1</Pages>
  <Words>14</Words>
  <Characters>86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202op</dc:creator>
  <cp:keywords/>
  <dc:description/>
  <cp:lastModifiedBy>201op</cp:lastModifiedBy>
  <cp:revision>77</cp:revision>
  <cp:lastPrinted>2021-09-08T00:06:00Z</cp:lastPrinted>
  <dcterms:created xsi:type="dcterms:W3CDTF">2021-08-27T01:35:00Z</dcterms:created>
  <dcterms:modified xsi:type="dcterms:W3CDTF">2022-08-25T03:02:00Z</dcterms:modified>
</cp:coreProperties>
</file>